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6C4F" w14:textId="77777777" w:rsidR="00150B54" w:rsidRPr="002B0D5B" w:rsidRDefault="00150B54" w:rsidP="00150B54">
      <w:pPr>
        <w:pStyle w:val="BodyText"/>
        <w:ind w:left="0" w:firstLine="0"/>
        <w:rPr>
          <w:rFonts w:ascii="Calibri" w:hAnsi="Calibri" w:cs="Calibri"/>
          <w:sz w:val="22"/>
          <w:szCs w:val="22"/>
          <w:lang w:val="en-NZ"/>
        </w:rPr>
      </w:pPr>
      <w:r w:rsidRPr="002B0D5B">
        <w:rPr>
          <w:rFonts w:ascii="Calibri" w:hAnsi="Calibri" w:cs="Calibri"/>
          <w:noProof/>
          <w:sz w:val="22"/>
          <w:szCs w:val="22"/>
          <w:lang w:val="en-NZ"/>
        </w:rPr>
        <w:drawing>
          <wp:anchor distT="0" distB="0" distL="114300" distR="114300" simplePos="0" relativeHeight="251661312" behindDoc="1" locked="0" layoutInCell="1" allowOverlap="1" wp14:anchorId="2A64D097" wp14:editId="78A30C0A">
            <wp:simplePos x="0" y="0"/>
            <wp:positionH relativeFrom="column">
              <wp:posOffset>4857750</wp:posOffset>
            </wp:positionH>
            <wp:positionV relativeFrom="paragraph">
              <wp:posOffset>1668780</wp:posOffset>
            </wp:positionV>
            <wp:extent cx="568760" cy="556260"/>
            <wp:effectExtent l="0" t="0" r="3175" b="0"/>
            <wp:wrapNone/>
            <wp:docPr id="1715496415" name="Picture 1" descr="A white hand with a hand and a hand&#10;&#10;AI-generated content may be incorrect.">
              <a:extLst xmlns:a="http://schemas.openxmlformats.org/drawingml/2006/main">
                <a:ext uri="{FF2B5EF4-FFF2-40B4-BE49-F238E27FC236}">
                  <a16:creationId xmlns:a16="http://schemas.microsoft.com/office/drawing/2014/main" id="{FD4B7B71-A238-4F81-B683-0557C63F23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96415" name="Picture 1" descr="A white hand with a hand and a ha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760" cy="556260"/>
                    </a:xfrm>
                    <a:prstGeom prst="rect">
                      <a:avLst/>
                    </a:prstGeom>
                  </pic:spPr>
                </pic:pic>
              </a:graphicData>
            </a:graphic>
            <wp14:sizeRelH relativeFrom="margin">
              <wp14:pctWidth>0</wp14:pctWidth>
            </wp14:sizeRelH>
            <wp14:sizeRelV relativeFrom="margin">
              <wp14:pctHeight>0</wp14:pctHeight>
            </wp14:sizeRelV>
          </wp:anchor>
        </w:drawing>
      </w:r>
      <w:r w:rsidRPr="002B0D5B">
        <w:rPr>
          <w:rFonts w:ascii="Calibri" w:hAnsi="Calibri" w:cs="Calibri"/>
          <w:noProof/>
          <w:sz w:val="22"/>
          <w:szCs w:val="22"/>
          <w:lang w:val="en-NZ"/>
        </w:rPr>
        <w:drawing>
          <wp:anchor distT="0" distB="0" distL="114300" distR="114300" simplePos="0" relativeHeight="251660288" behindDoc="1" locked="0" layoutInCell="1" allowOverlap="1" wp14:anchorId="2211DE03" wp14:editId="227ECEAA">
            <wp:simplePos x="0" y="0"/>
            <wp:positionH relativeFrom="column">
              <wp:posOffset>4667250</wp:posOffset>
            </wp:positionH>
            <wp:positionV relativeFrom="paragraph">
              <wp:posOffset>1059180</wp:posOffset>
            </wp:positionV>
            <wp:extent cx="935019" cy="266700"/>
            <wp:effectExtent l="0" t="0" r="0" b="0"/>
            <wp:wrapNone/>
            <wp:docPr id="1653406671" name="Picture 1" descr="A blue and black logo&#10;&#10;AI-generated content may be incorrect.">
              <a:extLst xmlns:a="http://schemas.openxmlformats.org/drawingml/2006/main">
                <a:ext uri="{FF2B5EF4-FFF2-40B4-BE49-F238E27FC236}">
                  <a16:creationId xmlns:a16="http://schemas.microsoft.com/office/drawing/2014/main" id="{D1BCA790-BE60-47C9-BECC-088025E56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406671" name="Picture 1" descr="A blue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019" cy="266700"/>
                    </a:xfrm>
                    <a:prstGeom prst="rect">
                      <a:avLst/>
                    </a:prstGeom>
                  </pic:spPr>
                </pic:pic>
              </a:graphicData>
            </a:graphic>
          </wp:anchor>
        </w:drawing>
      </w:r>
      <w:r w:rsidRPr="002B0D5B">
        <w:rPr>
          <w:rFonts w:ascii="Calibri" w:hAnsi="Calibri" w:cs="Calibri"/>
          <w:noProof/>
          <w:sz w:val="22"/>
          <w:szCs w:val="22"/>
          <w:lang w:val="en-NZ"/>
        </w:rPr>
        <w:drawing>
          <wp:anchor distT="0" distB="0" distL="114300" distR="114300" simplePos="0" relativeHeight="251659264" behindDoc="1" locked="0" layoutInCell="1" allowOverlap="1" wp14:anchorId="75CB24B9" wp14:editId="0D4CCCAA">
            <wp:simplePos x="0" y="0"/>
            <wp:positionH relativeFrom="column">
              <wp:posOffset>4295775</wp:posOffset>
            </wp:positionH>
            <wp:positionV relativeFrom="paragraph">
              <wp:posOffset>384175</wp:posOffset>
            </wp:positionV>
            <wp:extent cx="1766294" cy="409575"/>
            <wp:effectExtent l="0" t="0" r="5715" b="0"/>
            <wp:wrapNone/>
            <wp:docPr id="616208354" name="Picture 3">
              <a:extLst xmlns:a="http://schemas.openxmlformats.org/drawingml/2006/main">
                <a:ext uri="{FF2B5EF4-FFF2-40B4-BE49-F238E27FC236}">
                  <a16:creationId xmlns:a16="http://schemas.microsoft.com/office/drawing/2014/main" id="{1612AC40-EC71-4E1B-9877-068B0B282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629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0D5B">
        <w:rPr>
          <w:rFonts w:ascii="Calibri" w:hAnsi="Calibri" w:cs="Calibri"/>
          <w:noProof/>
          <w:sz w:val="22"/>
          <w:szCs w:val="22"/>
          <w:lang w:val="en-NZ"/>
        </w:rPr>
        <w:drawing>
          <wp:inline distT="0" distB="0" distL="0" distR="0" wp14:anchorId="5654482F" wp14:editId="7A621647">
            <wp:extent cx="4272704" cy="2403396"/>
            <wp:effectExtent l="0" t="0" r="0" b="0"/>
            <wp:docPr id="267787081" name="Picture 2">
              <a:extLst xmlns:a="http://schemas.openxmlformats.org/drawingml/2006/main">
                <a:ext uri="{FF2B5EF4-FFF2-40B4-BE49-F238E27FC236}">
                  <a16:creationId xmlns:a16="http://schemas.microsoft.com/office/drawing/2014/main" id="{DFB0FA71-98ED-4A1E-AC36-D5A856EBCE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4454" cy="2426880"/>
                    </a:xfrm>
                    <a:prstGeom prst="rect">
                      <a:avLst/>
                    </a:prstGeom>
                    <a:noFill/>
                  </pic:spPr>
                </pic:pic>
              </a:graphicData>
            </a:graphic>
          </wp:inline>
        </w:drawing>
      </w:r>
      <w:r w:rsidRPr="002B0D5B">
        <w:rPr>
          <w:rFonts w:ascii="Calibri" w:hAnsi="Calibri" w:cs="Calibri"/>
          <w:sz w:val="22"/>
          <w:szCs w:val="22"/>
          <w:lang w:val="en-NZ"/>
        </w:rPr>
        <w:t xml:space="preserve"> </w:t>
      </w:r>
    </w:p>
    <w:p w14:paraId="6A86D16D" w14:textId="77777777" w:rsidR="00FB3304" w:rsidRPr="002B0D5B" w:rsidRDefault="00FB3304">
      <w:pPr>
        <w:rPr>
          <w:rFonts w:ascii="Calibri" w:hAnsi="Calibri" w:cs="Calibri"/>
          <w:sz w:val="22"/>
          <w:szCs w:val="22"/>
        </w:rPr>
      </w:pPr>
    </w:p>
    <w:p w14:paraId="7551C050" w14:textId="77777777" w:rsidR="00150B54" w:rsidRPr="00150B54" w:rsidRDefault="00150B54" w:rsidP="00150B54">
      <w:pPr>
        <w:widowControl w:val="0"/>
        <w:autoSpaceDE w:val="0"/>
        <w:autoSpaceDN w:val="0"/>
        <w:spacing w:before="12" w:after="0" w:line="240" w:lineRule="auto"/>
        <w:rPr>
          <w:rFonts w:ascii="Calibri" w:eastAsia="Arial" w:hAnsi="Calibri" w:cs="Calibri"/>
          <w:b/>
          <w:bCs/>
          <w:kern w:val="0"/>
          <w:sz w:val="22"/>
          <w:szCs w:val="22"/>
          <w14:ligatures w14:val="none"/>
        </w:rPr>
      </w:pPr>
      <w:r w:rsidRPr="00150B54">
        <w:rPr>
          <w:rFonts w:ascii="Calibri" w:eastAsia="Arial" w:hAnsi="Calibri" w:cs="Calibri"/>
          <w:b/>
          <w:bCs/>
          <w:color w:val="008FC8"/>
          <w:kern w:val="0"/>
          <w:sz w:val="22"/>
          <w:szCs w:val="22"/>
          <w14:ligatures w14:val="none"/>
        </w:rPr>
        <w:t>Position</w:t>
      </w:r>
      <w:r w:rsidRPr="00150B54">
        <w:rPr>
          <w:rFonts w:ascii="Calibri" w:eastAsia="Arial" w:hAnsi="Calibri" w:cs="Calibri"/>
          <w:b/>
          <w:bCs/>
          <w:color w:val="008FC8"/>
          <w:spacing w:val="1"/>
          <w:kern w:val="0"/>
          <w:sz w:val="22"/>
          <w:szCs w:val="22"/>
          <w14:ligatures w14:val="none"/>
        </w:rPr>
        <w:t xml:space="preserve"> </w:t>
      </w:r>
      <w:r w:rsidRPr="00150B54">
        <w:rPr>
          <w:rFonts w:ascii="Calibri" w:eastAsia="Arial" w:hAnsi="Calibri" w:cs="Calibri"/>
          <w:b/>
          <w:bCs/>
          <w:color w:val="008FC8"/>
          <w:spacing w:val="-2"/>
          <w:kern w:val="0"/>
          <w:sz w:val="22"/>
          <w:szCs w:val="22"/>
          <w14:ligatures w14:val="none"/>
        </w:rPr>
        <w:t>Description</w:t>
      </w:r>
    </w:p>
    <w:p w14:paraId="605B0EDD" w14:textId="77777777" w:rsidR="00150B54" w:rsidRPr="00150B54" w:rsidRDefault="00150B54" w:rsidP="00150B54">
      <w:pPr>
        <w:widowControl w:val="0"/>
        <w:autoSpaceDE w:val="0"/>
        <w:autoSpaceDN w:val="0"/>
        <w:spacing w:before="89" w:after="0" w:line="240" w:lineRule="auto"/>
        <w:rPr>
          <w:rFonts w:ascii="Calibri" w:eastAsia="Arial" w:hAnsi="Calibri" w:cs="Calibri"/>
          <w:b/>
          <w:kern w:val="0"/>
          <w:sz w:val="22"/>
          <w:szCs w:val="22"/>
          <w14:ligatures w14:val="none"/>
        </w:rPr>
      </w:pPr>
    </w:p>
    <w:tbl>
      <w:tblPr>
        <w:tblW w:w="9356"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2267"/>
        <w:gridCol w:w="2680"/>
        <w:gridCol w:w="2070"/>
        <w:gridCol w:w="2339"/>
      </w:tblGrid>
      <w:tr w:rsidR="00150B54" w:rsidRPr="00150B54" w14:paraId="42237FCA" w14:textId="77777777" w:rsidTr="00684BFD">
        <w:trPr>
          <w:trHeight w:val="542"/>
        </w:trPr>
        <w:tc>
          <w:tcPr>
            <w:tcW w:w="2267" w:type="dxa"/>
          </w:tcPr>
          <w:p w14:paraId="20563038" w14:textId="77777777" w:rsidR="00150B54" w:rsidRPr="00150B54" w:rsidRDefault="00150B54" w:rsidP="00F92D59">
            <w:pPr>
              <w:widowControl w:val="0"/>
              <w:autoSpaceDE w:val="0"/>
              <w:autoSpaceDN w:val="0"/>
              <w:spacing w:before="42" w:after="0" w:line="240" w:lineRule="auto"/>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Position</w:t>
            </w:r>
            <w:r w:rsidRPr="00150B54">
              <w:rPr>
                <w:rFonts w:ascii="Calibri" w:eastAsia="Arial" w:hAnsi="Calibri" w:cs="Calibri"/>
                <w:b/>
                <w:spacing w:val="-4"/>
                <w:kern w:val="0"/>
                <w:sz w:val="22"/>
                <w:szCs w:val="22"/>
                <w14:ligatures w14:val="none"/>
              </w:rPr>
              <w:t xml:space="preserve"> </w:t>
            </w:r>
            <w:r w:rsidRPr="00150B54">
              <w:rPr>
                <w:rFonts w:ascii="Calibri" w:eastAsia="Arial" w:hAnsi="Calibri" w:cs="Calibri"/>
                <w:b/>
                <w:spacing w:val="-2"/>
                <w:kern w:val="0"/>
                <w:sz w:val="22"/>
                <w:szCs w:val="22"/>
                <w14:ligatures w14:val="none"/>
              </w:rPr>
              <w:t>title:</w:t>
            </w:r>
          </w:p>
        </w:tc>
        <w:tc>
          <w:tcPr>
            <w:tcW w:w="2680" w:type="dxa"/>
          </w:tcPr>
          <w:p w14:paraId="25849875" w14:textId="5C19F253" w:rsidR="00150B54" w:rsidRPr="00150B54" w:rsidRDefault="004C76A9" w:rsidP="00684BFD">
            <w:pPr>
              <w:widowControl w:val="0"/>
              <w:autoSpaceDE w:val="0"/>
              <w:autoSpaceDN w:val="0"/>
              <w:spacing w:before="38" w:after="0" w:line="247" w:lineRule="auto"/>
              <w:ind w:right="323"/>
              <w:rPr>
                <w:rFonts w:ascii="Calibri" w:eastAsia="Arial" w:hAnsi="Calibri" w:cs="Calibri"/>
                <w:kern w:val="0"/>
                <w:sz w:val="22"/>
                <w:szCs w:val="22"/>
                <w14:ligatures w14:val="none"/>
              </w:rPr>
            </w:pPr>
            <w:r>
              <w:rPr>
                <w:rFonts w:ascii="Calibri" w:eastAsia="Arial" w:hAnsi="Calibri" w:cs="Calibri"/>
                <w:kern w:val="0"/>
                <w:sz w:val="22"/>
                <w:szCs w:val="22"/>
                <w14:ligatures w14:val="none"/>
              </w:rPr>
              <w:t xml:space="preserve">Clinical Lead </w:t>
            </w:r>
            <w:r w:rsidR="00C36F13">
              <w:rPr>
                <w:rFonts w:ascii="Calibri" w:eastAsia="Arial" w:hAnsi="Calibri" w:cs="Calibri"/>
                <w:kern w:val="0"/>
                <w:sz w:val="22"/>
                <w:szCs w:val="22"/>
                <w14:ligatures w14:val="none"/>
              </w:rPr>
              <w:t xml:space="preserve"> </w:t>
            </w:r>
          </w:p>
        </w:tc>
        <w:tc>
          <w:tcPr>
            <w:tcW w:w="2070" w:type="dxa"/>
          </w:tcPr>
          <w:p w14:paraId="6AD97840" w14:textId="77777777" w:rsidR="00150B54" w:rsidRPr="006A341F" w:rsidRDefault="00150B54" w:rsidP="00F92D59">
            <w:pPr>
              <w:widowControl w:val="0"/>
              <w:autoSpaceDE w:val="0"/>
              <w:autoSpaceDN w:val="0"/>
              <w:spacing w:before="42" w:after="0" w:line="240" w:lineRule="auto"/>
              <w:rPr>
                <w:rFonts w:ascii="Calibri" w:eastAsia="Arial" w:hAnsi="Calibri" w:cs="Calibri"/>
                <w:b/>
                <w:kern w:val="0"/>
                <w:sz w:val="22"/>
                <w:szCs w:val="22"/>
                <w14:ligatures w14:val="none"/>
              </w:rPr>
            </w:pPr>
            <w:r w:rsidRPr="006A341F">
              <w:rPr>
                <w:rFonts w:ascii="Calibri" w:eastAsia="Arial" w:hAnsi="Calibri" w:cs="Calibri"/>
                <w:b/>
                <w:spacing w:val="-2"/>
                <w:kern w:val="0"/>
                <w:sz w:val="22"/>
                <w:szCs w:val="22"/>
                <w14:ligatures w14:val="none"/>
              </w:rPr>
              <w:t>Date:</w:t>
            </w:r>
          </w:p>
        </w:tc>
        <w:tc>
          <w:tcPr>
            <w:tcW w:w="2339" w:type="dxa"/>
          </w:tcPr>
          <w:p w14:paraId="33E70E7C" w14:textId="1F04C924" w:rsidR="00150B54" w:rsidRPr="006A341F" w:rsidRDefault="00636DD0" w:rsidP="00F92D59">
            <w:pPr>
              <w:widowControl w:val="0"/>
              <w:autoSpaceDE w:val="0"/>
              <w:autoSpaceDN w:val="0"/>
              <w:spacing w:before="42" w:after="0" w:line="240" w:lineRule="auto"/>
              <w:rPr>
                <w:rFonts w:ascii="Calibri" w:eastAsia="Arial" w:hAnsi="Calibri" w:cs="Calibri"/>
                <w:kern w:val="0"/>
                <w:sz w:val="22"/>
                <w:szCs w:val="22"/>
                <w14:ligatures w14:val="none"/>
              </w:rPr>
            </w:pPr>
            <w:r>
              <w:rPr>
                <w:rFonts w:ascii="Calibri" w:hAnsi="Calibri" w:cs="Calibri"/>
                <w:sz w:val="22"/>
                <w:szCs w:val="22"/>
              </w:rPr>
              <w:t>September 2024</w:t>
            </w:r>
          </w:p>
        </w:tc>
      </w:tr>
      <w:tr w:rsidR="00150B54" w:rsidRPr="00150B54" w14:paraId="67F4E984" w14:textId="77777777" w:rsidTr="00684BFD">
        <w:trPr>
          <w:trHeight w:val="537"/>
        </w:trPr>
        <w:tc>
          <w:tcPr>
            <w:tcW w:w="2267" w:type="dxa"/>
          </w:tcPr>
          <w:p w14:paraId="66EA52EE" w14:textId="77777777" w:rsidR="00150B54" w:rsidRPr="00150B54" w:rsidRDefault="00150B54" w:rsidP="00F92D59">
            <w:pPr>
              <w:widowControl w:val="0"/>
              <w:autoSpaceDE w:val="0"/>
              <w:autoSpaceDN w:val="0"/>
              <w:spacing w:before="42" w:after="0" w:line="240" w:lineRule="auto"/>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Reports</w:t>
            </w:r>
            <w:r w:rsidRPr="00150B54">
              <w:rPr>
                <w:rFonts w:ascii="Calibri" w:eastAsia="Arial" w:hAnsi="Calibri" w:cs="Calibri"/>
                <w:b/>
                <w:spacing w:val="-4"/>
                <w:kern w:val="0"/>
                <w:sz w:val="22"/>
                <w:szCs w:val="22"/>
                <w14:ligatures w14:val="none"/>
              </w:rPr>
              <w:t xml:space="preserve"> </w:t>
            </w:r>
            <w:r w:rsidRPr="00150B54">
              <w:rPr>
                <w:rFonts w:ascii="Calibri" w:eastAsia="Arial" w:hAnsi="Calibri" w:cs="Calibri"/>
                <w:b/>
                <w:spacing w:val="-5"/>
                <w:kern w:val="0"/>
                <w:sz w:val="22"/>
                <w:szCs w:val="22"/>
                <w14:ligatures w14:val="none"/>
              </w:rPr>
              <w:t>to:</w:t>
            </w:r>
          </w:p>
        </w:tc>
        <w:tc>
          <w:tcPr>
            <w:tcW w:w="2680" w:type="dxa"/>
          </w:tcPr>
          <w:p w14:paraId="467C598A" w14:textId="76ECCC1A" w:rsidR="00150B54" w:rsidRPr="00150B54" w:rsidRDefault="00E279E7" w:rsidP="00684BFD">
            <w:pPr>
              <w:widowControl w:val="0"/>
              <w:autoSpaceDE w:val="0"/>
              <w:autoSpaceDN w:val="0"/>
              <w:spacing w:before="38" w:after="0" w:line="240" w:lineRule="auto"/>
              <w:ind w:right="323"/>
              <w:rPr>
                <w:rFonts w:ascii="Calibri" w:eastAsia="Arial" w:hAnsi="Calibri" w:cs="Calibri"/>
                <w:kern w:val="0"/>
                <w:sz w:val="22"/>
                <w:szCs w:val="22"/>
                <w14:ligatures w14:val="none"/>
              </w:rPr>
            </w:pPr>
            <w:r w:rsidRPr="00E279E7">
              <w:rPr>
                <w:rFonts w:ascii="Calibri" w:eastAsia="Arial" w:hAnsi="Calibri" w:cs="Calibri"/>
                <w:kern w:val="0"/>
                <w:sz w:val="22"/>
                <w:szCs w:val="22"/>
                <w14:ligatures w14:val="none"/>
              </w:rPr>
              <w:t>Chief Executive Officer, Southern Cross Wellness Partners</w:t>
            </w:r>
          </w:p>
        </w:tc>
        <w:tc>
          <w:tcPr>
            <w:tcW w:w="2070" w:type="dxa"/>
          </w:tcPr>
          <w:p w14:paraId="2B83DE3F" w14:textId="77777777" w:rsidR="00150B54" w:rsidRPr="00150B54" w:rsidRDefault="00150B54" w:rsidP="00F92D59">
            <w:pPr>
              <w:widowControl w:val="0"/>
              <w:autoSpaceDE w:val="0"/>
              <w:autoSpaceDN w:val="0"/>
              <w:spacing w:before="42" w:after="0" w:line="240" w:lineRule="auto"/>
              <w:rPr>
                <w:rFonts w:ascii="Calibri" w:eastAsia="Arial" w:hAnsi="Calibri" w:cs="Calibri"/>
                <w:b/>
                <w:kern w:val="0"/>
                <w:sz w:val="22"/>
                <w:szCs w:val="22"/>
                <w14:ligatures w14:val="none"/>
              </w:rPr>
            </w:pPr>
            <w:r w:rsidRPr="00150B54">
              <w:rPr>
                <w:rFonts w:ascii="Calibri" w:eastAsia="Arial" w:hAnsi="Calibri" w:cs="Calibri"/>
                <w:b/>
                <w:spacing w:val="-2"/>
                <w:kern w:val="0"/>
                <w:sz w:val="22"/>
                <w:szCs w:val="22"/>
                <w14:ligatures w14:val="none"/>
              </w:rPr>
              <w:t>Department:</w:t>
            </w:r>
          </w:p>
        </w:tc>
        <w:tc>
          <w:tcPr>
            <w:tcW w:w="2339" w:type="dxa"/>
          </w:tcPr>
          <w:p w14:paraId="7CF1EBED" w14:textId="77777777" w:rsidR="00150B54" w:rsidRPr="00150B54" w:rsidRDefault="00150B54" w:rsidP="00F92D59">
            <w:pPr>
              <w:widowControl w:val="0"/>
              <w:autoSpaceDE w:val="0"/>
              <w:autoSpaceDN w:val="0"/>
              <w:spacing w:before="42" w:after="0" w:line="240" w:lineRule="auto"/>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Southern Cross Wellness Partners</w:t>
            </w:r>
          </w:p>
        </w:tc>
      </w:tr>
      <w:tr w:rsidR="00150B54" w:rsidRPr="00150B54" w14:paraId="36F39D79" w14:textId="77777777" w:rsidTr="00684BFD">
        <w:trPr>
          <w:trHeight w:val="516"/>
        </w:trPr>
        <w:tc>
          <w:tcPr>
            <w:tcW w:w="2267" w:type="dxa"/>
          </w:tcPr>
          <w:p w14:paraId="39AF6810" w14:textId="77777777" w:rsidR="00150B54" w:rsidRPr="00150B54" w:rsidRDefault="00150B54" w:rsidP="00F92D59">
            <w:pPr>
              <w:widowControl w:val="0"/>
              <w:autoSpaceDE w:val="0"/>
              <w:autoSpaceDN w:val="0"/>
              <w:spacing w:before="42" w:after="0" w:line="240" w:lineRule="auto"/>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Number</w:t>
            </w:r>
            <w:r w:rsidRPr="00150B54">
              <w:rPr>
                <w:rFonts w:ascii="Calibri" w:eastAsia="Arial" w:hAnsi="Calibri" w:cs="Calibri"/>
                <w:b/>
                <w:spacing w:val="-7"/>
                <w:kern w:val="0"/>
                <w:sz w:val="22"/>
                <w:szCs w:val="22"/>
                <w14:ligatures w14:val="none"/>
              </w:rPr>
              <w:t xml:space="preserve"> </w:t>
            </w:r>
            <w:r w:rsidRPr="00150B54">
              <w:rPr>
                <w:rFonts w:ascii="Calibri" w:eastAsia="Arial" w:hAnsi="Calibri" w:cs="Calibri"/>
                <w:b/>
                <w:kern w:val="0"/>
                <w:sz w:val="22"/>
                <w:szCs w:val="22"/>
                <w14:ligatures w14:val="none"/>
              </w:rPr>
              <w:t>of</w:t>
            </w:r>
            <w:r w:rsidRPr="00150B54">
              <w:rPr>
                <w:rFonts w:ascii="Calibri" w:eastAsia="Arial" w:hAnsi="Calibri" w:cs="Calibri"/>
                <w:b/>
                <w:spacing w:val="2"/>
                <w:kern w:val="0"/>
                <w:sz w:val="22"/>
                <w:szCs w:val="22"/>
                <w14:ligatures w14:val="none"/>
              </w:rPr>
              <w:t xml:space="preserve"> </w:t>
            </w:r>
            <w:r w:rsidRPr="00150B54">
              <w:rPr>
                <w:rFonts w:ascii="Calibri" w:eastAsia="Arial" w:hAnsi="Calibri" w:cs="Calibri"/>
                <w:b/>
                <w:spacing w:val="-2"/>
                <w:kern w:val="0"/>
                <w:sz w:val="22"/>
                <w:szCs w:val="22"/>
                <w14:ligatures w14:val="none"/>
              </w:rPr>
              <w:t>reports:</w:t>
            </w:r>
          </w:p>
        </w:tc>
        <w:tc>
          <w:tcPr>
            <w:tcW w:w="2680" w:type="dxa"/>
          </w:tcPr>
          <w:p w14:paraId="124BA8B8" w14:textId="4D3EB70D" w:rsidR="00150B54" w:rsidRPr="00150B54" w:rsidRDefault="00636DD0" w:rsidP="00636DD0">
            <w:pPr>
              <w:widowControl w:val="0"/>
              <w:autoSpaceDE w:val="0"/>
              <w:autoSpaceDN w:val="0"/>
              <w:spacing w:before="42" w:after="0" w:line="240" w:lineRule="auto"/>
              <w:rPr>
                <w:rFonts w:ascii="Calibri" w:eastAsia="Arial" w:hAnsi="Calibri" w:cs="Calibri"/>
                <w:kern w:val="0"/>
                <w:sz w:val="22"/>
                <w:szCs w:val="22"/>
                <w14:ligatures w14:val="none"/>
              </w:rPr>
            </w:pPr>
            <w:r>
              <w:rPr>
                <w:rFonts w:ascii="Calibri" w:eastAsia="Arial" w:hAnsi="Calibri" w:cs="Calibri"/>
                <w:kern w:val="0"/>
                <w:sz w:val="22"/>
                <w:szCs w:val="22"/>
                <w14:ligatures w14:val="none"/>
              </w:rPr>
              <w:t xml:space="preserve">2-3 direct reports </w:t>
            </w:r>
          </w:p>
        </w:tc>
        <w:tc>
          <w:tcPr>
            <w:tcW w:w="2070" w:type="dxa"/>
          </w:tcPr>
          <w:p w14:paraId="7B944F97" w14:textId="77777777" w:rsidR="00150B54" w:rsidRPr="00150B54" w:rsidRDefault="00150B54" w:rsidP="00F92D59">
            <w:pPr>
              <w:widowControl w:val="0"/>
              <w:autoSpaceDE w:val="0"/>
              <w:autoSpaceDN w:val="0"/>
              <w:spacing w:before="42" w:after="0" w:line="240" w:lineRule="auto"/>
              <w:rPr>
                <w:rFonts w:ascii="Calibri" w:eastAsia="Arial" w:hAnsi="Calibri" w:cs="Calibri"/>
                <w:b/>
                <w:kern w:val="0"/>
                <w:sz w:val="22"/>
                <w:szCs w:val="22"/>
                <w14:ligatures w14:val="none"/>
              </w:rPr>
            </w:pPr>
            <w:r w:rsidRPr="00150B54">
              <w:rPr>
                <w:rFonts w:ascii="Calibri" w:eastAsia="Arial" w:hAnsi="Calibri" w:cs="Calibri"/>
                <w:b/>
                <w:spacing w:val="-2"/>
                <w:kern w:val="0"/>
                <w:sz w:val="22"/>
                <w:szCs w:val="22"/>
                <w14:ligatures w14:val="none"/>
              </w:rPr>
              <w:t>Location:</w:t>
            </w:r>
          </w:p>
        </w:tc>
        <w:tc>
          <w:tcPr>
            <w:tcW w:w="2339" w:type="dxa"/>
          </w:tcPr>
          <w:p w14:paraId="03BE4F44" w14:textId="7F2FBAD7" w:rsidR="00150B54" w:rsidRPr="00150B54" w:rsidRDefault="00636DD0" w:rsidP="00F92D59">
            <w:pPr>
              <w:widowControl w:val="0"/>
              <w:autoSpaceDE w:val="0"/>
              <w:autoSpaceDN w:val="0"/>
              <w:spacing w:before="38" w:after="0" w:line="244" w:lineRule="auto"/>
              <w:rPr>
                <w:rFonts w:ascii="Calibri" w:eastAsia="Arial" w:hAnsi="Calibri" w:cs="Calibri"/>
                <w:kern w:val="0"/>
                <w:sz w:val="22"/>
                <w:szCs w:val="22"/>
                <w14:ligatures w14:val="none"/>
              </w:rPr>
            </w:pPr>
            <w:r>
              <w:rPr>
                <w:rFonts w:ascii="Calibri" w:eastAsia="Arial" w:hAnsi="Calibri" w:cs="Calibri"/>
                <w:kern w:val="0"/>
                <w:sz w:val="22"/>
                <w:szCs w:val="22"/>
                <w14:ligatures w14:val="none"/>
              </w:rPr>
              <w:t xml:space="preserve">Wellington, Christchurch, or Auckland. </w:t>
            </w:r>
          </w:p>
        </w:tc>
      </w:tr>
      <w:tr w:rsidR="00150B54" w:rsidRPr="00150B54" w14:paraId="50B6A6BB" w14:textId="77777777" w:rsidTr="00684BFD">
        <w:trPr>
          <w:trHeight w:val="542"/>
        </w:trPr>
        <w:tc>
          <w:tcPr>
            <w:tcW w:w="2267" w:type="dxa"/>
          </w:tcPr>
          <w:p w14:paraId="3AED0685" w14:textId="77777777" w:rsidR="00150B54" w:rsidRPr="00150B54" w:rsidRDefault="00150B54" w:rsidP="00F92D59">
            <w:pPr>
              <w:widowControl w:val="0"/>
              <w:autoSpaceDE w:val="0"/>
              <w:autoSpaceDN w:val="0"/>
              <w:spacing w:before="38" w:after="0" w:line="244" w:lineRule="auto"/>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Delegated</w:t>
            </w:r>
            <w:r w:rsidRPr="00150B54">
              <w:rPr>
                <w:rFonts w:ascii="Calibri" w:eastAsia="Arial" w:hAnsi="Calibri" w:cs="Calibri"/>
                <w:b/>
                <w:spacing w:val="-14"/>
                <w:kern w:val="0"/>
                <w:sz w:val="22"/>
                <w:szCs w:val="22"/>
                <w14:ligatures w14:val="none"/>
              </w:rPr>
              <w:t xml:space="preserve"> </w:t>
            </w:r>
            <w:r w:rsidRPr="00150B54">
              <w:rPr>
                <w:rFonts w:ascii="Calibri" w:eastAsia="Arial" w:hAnsi="Calibri" w:cs="Calibri"/>
                <w:b/>
                <w:kern w:val="0"/>
                <w:sz w:val="22"/>
                <w:szCs w:val="22"/>
                <w14:ligatures w14:val="none"/>
              </w:rPr>
              <w:t xml:space="preserve">financial </w:t>
            </w:r>
            <w:r w:rsidRPr="00150B54">
              <w:rPr>
                <w:rFonts w:ascii="Calibri" w:eastAsia="Arial" w:hAnsi="Calibri" w:cs="Calibri"/>
                <w:b/>
                <w:spacing w:val="-2"/>
                <w:kern w:val="0"/>
                <w:sz w:val="22"/>
                <w:szCs w:val="22"/>
                <w14:ligatures w14:val="none"/>
              </w:rPr>
              <w:t>authority:</w:t>
            </w:r>
          </w:p>
        </w:tc>
        <w:tc>
          <w:tcPr>
            <w:tcW w:w="2680" w:type="dxa"/>
          </w:tcPr>
          <w:p w14:paraId="321FF4CF" w14:textId="5DC741EB" w:rsidR="00150B54" w:rsidRPr="00150B54" w:rsidRDefault="00CB27DA" w:rsidP="00CB27DA">
            <w:pPr>
              <w:widowControl w:val="0"/>
              <w:autoSpaceDE w:val="0"/>
              <w:autoSpaceDN w:val="0"/>
              <w:spacing w:before="43" w:after="0" w:line="240" w:lineRule="auto"/>
              <w:rPr>
                <w:rFonts w:ascii="Calibri" w:eastAsia="Arial" w:hAnsi="Calibri" w:cs="Calibri"/>
                <w:kern w:val="0"/>
                <w:sz w:val="22"/>
                <w:szCs w:val="22"/>
                <w14:ligatures w14:val="none"/>
              </w:rPr>
            </w:pPr>
            <w:r>
              <w:rPr>
                <w:rFonts w:ascii="Calibri" w:eastAsia="Arial" w:hAnsi="Calibri" w:cs="Calibri"/>
                <w:spacing w:val="-5"/>
                <w:kern w:val="0"/>
                <w:sz w:val="22"/>
                <w:szCs w:val="22"/>
                <w14:ligatures w14:val="none"/>
              </w:rPr>
              <w:t>N/A</w:t>
            </w:r>
          </w:p>
        </w:tc>
        <w:tc>
          <w:tcPr>
            <w:tcW w:w="2070" w:type="dxa"/>
          </w:tcPr>
          <w:p w14:paraId="0EFF7089" w14:textId="77777777" w:rsidR="00150B54" w:rsidRPr="00150B54" w:rsidRDefault="00150B54" w:rsidP="00F92D59">
            <w:pPr>
              <w:widowControl w:val="0"/>
              <w:autoSpaceDE w:val="0"/>
              <w:autoSpaceDN w:val="0"/>
              <w:spacing w:before="43" w:after="0" w:line="240" w:lineRule="auto"/>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Budget</w:t>
            </w:r>
            <w:r w:rsidRPr="00150B54">
              <w:rPr>
                <w:rFonts w:ascii="Calibri" w:eastAsia="Arial" w:hAnsi="Calibri" w:cs="Calibri"/>
                <w:b/>
                <w:spacing w:val="-8"/>
                <w:kern w:val="0"/>
                <w:sz w:val="22"/>
                <w:szCs w:val="22"/>
                <w14:ligatures w14:val="none"/>
              </w:rPr>
              <w:t xml:space="preserve"> </w:t>
            </w:r>
            <w:r w:rsidRPr="00150B54">
              <w:rPr>
                <w:rFonts w:ascii="Calibri" w:eastAsia="Arial" w:hAnsi="Calibri" w:cs="Calibri"/>
                <w:b/>
                <w:spacing w:val="-2"/>
                <w:kern w:val="0"/>
                <w:sz w:val="22"/>
                <w:szCs w:val="22"/>
                <w14:ligatures w14:val="none"/>
              </w:rPr>
              <w:t>ownership:</w:t>
            </w:r>
          </w:p>
        </w:tc>
        <w:tc>
          <w:tcPr>
            <w:tcW w:w="2339" w:type="dxa"/>
          </w:tcPr>
          <w:p w14:paraId="788CE83F" w14:textId="77777777" w:rsidR="00150B54" w:rsidRPr="00150B54" w:rsidRDefault="00150B54" w:rsidP="00F92D59">
            <w:pPr>
              <w:widowControl w:val="0"/>
              <w:autoSpaceDE w:val="0"/>
              <w:autoSpaceDN w:val="0"/>
              <w:spacing w:before="43" w:after="0" w:line="240" w:lineRule="auto"/>
              <w:rPr>
                <w:rFonts w:ascii="Calibri" w:eastAsia="Arial" w:hAnsi="Calibri" w:cs="Calibri"/>
                <w:kern w:val="0"/>
                <w:sz w:val="22"/>
                <w:szCs w:val="22"/>
                <w14:ligatures w14:val="none"/>
              </w:rPr>
            </w:pPr>
            <w:r w:rsidRPr="00150B54">
              <w:rPr>
                <w:rFonts w:ascii="Calibri" w:eastAsia="Arial" w:hAnsi="Calibri" w:cs="Calibri"/>
                <w:spacing w:val="-2"/>
                <w:kern w:val="0"/>
                <w:sz w:val="22"/>
                <w:szCs w:val="22"/>
                <w14:ligatures w14:val="none"/>
              </w:rPr>
              <w:t>No</w:t>
            </w:r>
          </w:p>
        </w:tc>
      </w:tr>
      <w:tr w:rsidR="00150B54" w:rsidRPr="00150B54" w14:paraId="0F042E7B" w14:textId="77777777" w:rsidTr="00684BFD">
        <w:trPr>
          <w:trHeight w:val="849"/>
        </w:trPr>
        <w:tc>
          <w:tcPr>
            <w:tcW w:w="2267" w:type="dxa"/>
          </w:tcPr>
          <w:p w14:paraId="0A2738DE" w14:textId="77777777" w:rsidR="00150B54" w:rsidRPr="00150B54" w:rsidRDefault="00150B54" w:rsidP="00F92D59">
            <w:pPr>
              <w:widowControl w:val="0"/>
              <w:autoSpaceDE w:val="0"/>
              <w:autoSpaceDN w:val="0"/>
              <w:spacing w:before="42" w:after="0" w:line="240" w:lineRule="auto"/>
              <w:rPr>
                <w:rFonts w:ascii="Calibri" w:eastAsia="Arial" w:hAnsi="Calibri" w:cs="Calibri"/>
                <w:b/>
                <w:kern w:val="0"/>
                <w:sz w:val="22"/>
                <w:szCs w:val="22"/>
                <w14:ligatures w14:val="none"/>
              </w:rPr>
            </w:pPr>
            <w:r w:rsidRPr="00150B54">
              <w:rPr>
                <w:rFonts w:ascii="Calibri" w:eastAsia="Arial" w:hAnsi="Calibri" w:cs="Calibri"/>
                <w:b/>
                <w:kern w:val="0"/>
                <w:sz w:val="22"/>
                <w:szCs w:val="22"/>
                <w14:ligatures w14:val="none"/>
              </w:rPr>
              <w:t>Level</w:t>
            </w:r>
            <w:r w:rsidRPr="00150B54">
              <w:rPr>
                <w:rFonts w:ascii="Calibri" w:eastAsia="Arial" w:hAnsi="Calibri" w:cs="Calibri"/>
                <w:b/>
                <w:spacing w:val="-2"/>
                <w:kern w:val="0"/>
                <w:sz w:val="22"/>
                <w:szCs w:val="22"/>
                <w14:ligatures w14:val="none"/>
              </w:rPr>
              <w:t xml:space="preserve"> </w:t>
            </w:r>
            <w:r w:rsidRPr="00150B54">
              <w:rPr>
                <w:rFonts w:ascii="Calibri" w:eastAsia="Arial" w:hAnsi="Calibri" w:cs="Calibri"/>
                <w:b/>
                <w:kern w:val="0"/>
                <w:sz w:val="22"/>
                <w:szCs w:val="22"/>
                <w14:ligatures w14:val="none"/>
              </w:rPr>
              <w:t>of</w:t>
            </w:r>
            <w:r w:rsidRPr="00150B54">
              <w:rPr>
                <w:rFonts w:ascii="Calibri" w:eastAsia="Arial" w:hAnsi="Calibri" w:cs="Calibri"/>
                <w:b/>
                <w:spacing w:val="-2"/>
                <w:kern w:val="0"/>
                <w:sz w:val="22"/>
                <w:szCs w:val="22"/>
                <w14:ligatures w14:val="none"/>
              </w:rPr>
              <w:t xml:space="preserve"> influence:</w:t>
            </w:r>
          </w:p>
        </w:tc>
        <w:tc>
          <w:tcPr>
            <w:tcW w:w="7089" w:type="dxa"/>
            <w:gridSpan w:val="3"/>
          </w:tcPr>
          <w:p w14:paraId="1DBD4377" w14:textId="77777777" w:rsidR="00150B54" w:rsidRPr="00150B54" w:rsidRDefault="00150B54" w:rsidP="00F92D59">
            <w:pPr>
              <w:widowControl w:val="0"/>
              <w:autoSpaceDE w:val="0"/>
              <w:autoSpaceDN w:val="0"/>
              <w:spacing w:before="42" w:after="0" w:line="276" w:lineRule="auto"/>
              <w:ind w:right="5645"/>
              <w:rPr>
                <w:rFonts w:ascii="Calibri" w:eastAsia="Arial" w:hAnsi="Calibri" w:cs="Calibri"/>
                <w:kern w:val="0"/>
                <w:sz w:val="22"/>
                <w:szCs w:val="22"/>
                <w14:ligatures w14:val="none"/>
              </w:rPr>
            </w:pPr>
            <w:r w:rsidRPr="006A20CF">
              <w:rPr>
                <w:rFonts w:ascii="Calibri" w:eastAsia="Arial" w:hAnsi="Calibri" w:cs="Calibri"/>
                <w:b/>
                <w:bCs/>
                <w:kern w:val="0"/>
                <w:sz w:val="22"/>
                <w:szCs w:val="22"/>
                <w14:ligatures w14:val="none"/>
              </w:rPr>
              <w:t xml:space="preserve">Leading self </w:t>
            </w:r>
            <w:r w:rsidRPr="00636DD0">
              <w:rPr>
                <w:rFonts w:ascii="Calibri" w:eastAsia="Arial" w:hAnsi="Calibri" w:cs="Calibri"/>
                <w:b/>
                <w:bCs/>
                <w:kern w:val="0"/>
                <w:sz w:val="22"/>
                <w:szCs w:val="22"/>
                <w14:ligatures w14:val="none"/>
              </w:rPr>
              <w:t>Leading</w:t>
            </w:r>
            <w:r w:rsidRPr="00636DD0">
              <w:rPr>
                <w:rFonts w:ascii="Calibri" w:eastAsia="Arial" w:hAnsi="Calibri" w:cs="Calibri"/>
                <w:b/>
                <w:bCs/>
                <w:spacing w:val="-14"/>
                <w:kern w:val="0"/>
                <w:sz w:val="22"/>
                <w:szCs w:val="22"/>
                <w14:ligatures w14:val="none"/>
              </w:rPr>
              <w:t xml:space="preserve"> </w:t>
            </w:r>
            <w:r w:rsidRPr="00636DD0">
              <w:rPr>
                <w:rFonts w:ascii="Calibri" w:eastAsia="Arial" w:hAnsi="Calibri" w:cs="Calibri"/>
                <w:b/>
                <w:bCs/>
                <w:kern w:val="0"/>
                <w:sz w:val="22"/>
                <w:szCs w:val="22"/>
                <w14:ligatures w14:val="none"/>
              </w:rPr>
              <w:t>others</w:t>
            </w:r>
          </w:p>
          <w:p w14:paraId="00D1E328" w14:textId="77777777" w:rsidR="00150B54" w:rsidRPr="00150B54" w:rsidRDefault="00150B54" w:rsidP="00F92D59">
            <w:pPr>
              <w:widowControl w:val="0"/>
              <w:autoSpaceDE w:val="0"/>
              <w:autoSpaceDN w:val="0"/>
              <w:spacing w:before="9" w:after="0" w:line="240" w:lineRule="auto"/>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Leading</w:t>
            </w:r>
            <w:r w:rsidRPr="00150B54">
              <w:rPr>
                <w:rFonts w:ascii="Calibri" w:eastAsia="Arial" w:hAnsi="Calibri" w:cs="Calibri"/>
                <w:spacing w:val="-11"/>
                <w:kern w:val="0"/>
                <w:sz w:val="22"/>
                <w:szCs w:val="22"/>
                <w14:ligatures w14:val="none"/>
              </w:rPr>
              <w:t xml:space="preserve"> </w:t>
            </w:r>
            <w:r w:rsidRPr="00150B54">
              <w:rPr>
                <w:rFonts w:ascii="Calibri" w:eastAsia="Arial" w:hAnsi="Calibri" w:cs="Calibri"/>
                <w:spacing w:val="-2"/>
                <w:kern w:val="0"/>
                <w:sz w:val="22"/>
                <w:szCs w:val="22"/>
                <w14:ligatures w14:val="none"/>
              </w:rPr>
              <w:t>leaders</w:t>
            </w:r>
          </w:p>
        </w:tc>
      </w:tr>
    </w:tbl>
    <w:p w14:paraId="173915C7" w14:textId="77777777" w:rsidR="00150B54" w:rsidRPr="002B0D5B" w:rsidRDefault="00150B54">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150B54" w:rsidRPr="00150B54" w14:paraId="5EFD7910" w14:textId="77777777" w:rsidTr="00522EC1">
        <w:trPr>
          <w:trHeight w:val="326"/>
        </w:trPr>
        <w:tc>
          <w:tcPr>
            <w:tcW w:w="9354" w:type="dxa"/>
            <w:tcBorders>
              <w:top w:val="nil"/>
              <w:bottom w:val="nil"/>
            </w:tcBorders>
            <w:shd w:val="clear" w:color="auto" w:fill="008FC8"/>
          </w:tcPr>
          <w:p w14:paraId="0621EFE9" w14:textId="4038BD45" w:rsidR="00150B54" w:rsidRPr="00150B54" w:rsidRDefault="00150B54" w:rsidP="00BA0926">
            <w:pPr>
              <w:widowControl w:val="0"/>
              <w:autoSpaceDE w:val="0"/>
              <w:autoSpaceDN w:val="0"/>
              <w:spacing w:before="52" w:after="0" w:line="240" w:lineRule="auto"/>
              <w:rPr>
                <w:rFonts w:ascii="Calibri" w:eastAsia="Arial" w:hAnsi="Calibri" w:cs="Calibri"/>
                <w:b/>
                <w:kern w:val="0"/>
                <w:sz w:val="22"/>
                <w:szCs w:val="22"/>
                <w14:ligatures w14:val="none"/>
              </w:rPr>
            </w:pPr>
            <w:r w:rsidRPr="00150B54">
              <w:rPr>
                <w:rFonts w:ascii="Calibri" w:eastAsia="Arial" w:hAnsi="Calibri" w:cs="Calibri"/>
                <w:b/>
                <w:color w:val="FFFFFF"/>
                <w:kern w:val="0"/>
                <w:sz w:val="22"/>
                <w:szCs w:val="22"/>
                <w14:ligatures w14:val="none"/>
              </w:rPr>
              <w:t>Our</w:t>
            </w:r>
            <w:r w:rsidRPr="00150B54">
              <w:rPr>
                <w:rFonts w:ascii="Calibri" w:eastAsia="Arial" w:hAnsi="Calibri" w:cs="Calibri"/>
                <w:b/>
                <w:color w:val="FFFFFF"/>
                <w:spacing w:val="-3"/>
                <w:kern w:val="0"/>
                <w:sz w:val="22"/>
                <w:szCs w:val="22"/>
                <w14:ligatures w14:val="none"/>
              </w:rPr>
              <w:t xml:space="preserve"> </w:t>
            </w:r>
            <w:r w:rsidRPr="00150B54">
              <w:rPr>
                <w:rFonts w:ascii="Calibri" w:eastAsia="Arial" w:hAnsi="Calibri" w:cs="Calibri"/>
                <w:b/>
                <w:color w:val="FFFFFF"/>
                <w:spacing w:val="-2"/>
                <w:kern w:val="0"/>
                <w:sz w:val="22"/>
                <w:szCs w:val="22"/>
                <w14:ligatures w14:val="none"/>
              </w:rPr>
              <w:t>Organisation</w:t>
            </w:r>
          </w:p>
        </w:tc>
      </w:tr>
      <w:tr w:rsidR="00150B54" w:rsidRPr="00150B54" w14:paraId="297A26CA" w14:textId="77777777" w:rsidTr="00522EC1">
        <w:trPr>
          <w:trHeight w:val="3912"/>
        </w:trPr>
        <w:tc>
          <w:tcPr>
            <w:tcW w:w="9354" w:type="dxa"/>
            <w:tcBorders>
              <w:top w:val="nil"/>
            </w:tcBorders>
          </w:tcPr>
          <w:p w14:paraId="3D1A363A" w14:textId="1CCBB539" w:rsidR="00150B54" w:rsidRPr="00150B54" w:rsidRDefault="00150B54" w:rsidP="00F92D59">
            <w:pPr>
              <w:widowControl w:val="0"/>
              <w:autoSpaceDE w:val="0"/>
              <w:autoSpaceDN w:val="0"/>
              <w:spacing w:before="120" w:after="120" w:line="240" w:lineRule="auto"/>
              <w:ind w:right="139"/>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 xml:space="preserve">Southern Cross Wellness Partners was formed in 2024 following the amalgamation of two separate legal entities and brands – </w:t>
            </w:r>
            <w:hyperlink r:id="rId12">
              <w:r w:rsidRPr="00150B54">
                <w:rPr>
                  <w:rFonts w:ascii="Calibri" w:eastAsia="Arial" w:hAnsi="Calibri" w:cs="Calibri"/>
                  <w:color w:val="0000FF"/>
                  <w:kern w:val="0"/>
                  <w:sz w:val="22"/>
                  <w:szCs w:val="22"/>
                  <w:u w:val="single"/>
                  <w14:ligatures w14:val="none"/>
                </w:rPr>
                <w:t>Raise Mental Health</w:t>
              </w:r>
            </w:hyperlink>
            <w:r w:rsidRPr="00150B54">
              <w:rPr>
                <w:rFonts w:ascii="Calibri" w:eastAsia="Arial" w:hAnsi="Calibri" w:cs="Calibri"/>
                <w:kern w:val="0"/>
                <w:sz w:val="22"/>
                <w:szCs w:val="22"/>
                <w14:ligatures w14:val="none"/>
              </w:rPr>
              <w:t xml:space="preserve"> (EAP and Mental Health services) and </w:t>
            </w:r>
            <w:hyperlink r:id="rId13">
              <w:r w:rsidRPr="00150B54">
                <w:rPr>
                  <w:rFonts w:ascii="Calibri" w:eastAsia="Arial" w:hAnsi="Calibri" w:cs="Calibri"/>
                  <w:color w:val="0000FF"/>
                  <w:kern w:val="0"/>
                  <w:sz w:val="22"/>
                  <w:szCs w:val="22"/>
                  <w:u w:val="single"/>
                  <w14:ligatures w14:val="none"/>
                </w:rPr>
                <w:t>MedPro Healthcare</w:t>
              </w:r>
            </w:hyperlink>
            <w:r w:rsidRPr="00150B54">
              <w:rPr>
                <w:rFonts w:ascii="Calibri" w:eastAsia="Arial" w:hAnsi="Calibri" w:cs="Calibri"/>
                <w:kern w:val="0"/>
                <w:sz w:val="22"/>
                <w:szCs w:val="22"/>
                <w14:ligatures w14:val="none"/>
              </w:rPr>
              <w:t xml:space="preserve"> (occupational health nursing services). We are a wholly owned subsidiary of Southern</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Cross</w:t>
            </w:r>
            <w:r w:rsidRPr="00150B54">
              <w:rPr>
                <w:rFonts w:ascii="Calibri" w:eastAsia="Arial" w:hAnsi="Calibri" w:cs="Calibri"/>
                <w:spacing w:val="-4"/>
                <w:kern w:val="0"/>
                <w:sz w:val="22"/>
                <w:szCs w:val="22"/>
                <w14:ligatures w14:val="none"/>
              </w:rPr>
              <w:t xml:space="preserve"> </w:t>
            </w:r>
            <w:r w:rsidR="006A20CF" w:rsidRPr="00150B54">
              <w:rPr>
                <w:rFonts w:ascii="Calibri" w:eastAsia="Arial" w:hAnsi="Calibri" w:cs="Calibri"/>
                <w:kern w:val="0"/>
                <w:sz w:val="22"/>
                <w:szCs w:val="22"/>
                <w14:ligatures w14:val="none"/>
              </w:rPr>
              <w:t>Healthcare,</w:t>
            </w:r>
            <w:r w:rsidRPr="00150B54">
              <w:rPr>
                <w:rFonts w:ascii="Calibri" w:eastAsia="Arial" w:hAnsi="Calibri" w:cs="Calibri"/>
                <w:kern w:val="0"/>
                <w:sz w:val="22"/>
                <w:szCs w:val="22"/>
                <w14:ligatures w14:val="none"/>
              </w:rPr>
              <w:t xml:space="preserve"> and our</w:t>
            </w:r>
            <w:r w:rsidRPr="00150B54">
              <w:rPr>
                <w:rFonts w:ascii="Calibri" w:eastAsia="Arial" w:hAnsi="Calibri" w:cs="Calibri"/>
                <w:spacing w:val="-1"/>
                <w:kern w:val="0"/>
                <w:sz w:val="22"/>
                <w:szCs w:val="22"/>
                <w14:ligatures w14:val="none"/>
              </w:rPr>
              <w:t xml:space="preserve"> </w:t>
            </w:r>
            <w:r w:rsidRPr="00150B54">
              <w:rPr>
                <w:rFonts w:ascii="Calibri" w:eastAsia="Arial" w:hAnsi="Calibri" w:cs="Calibri"/>
                <w:kern w:val="0"/>
                <w:sz w:val="22"/>
                <w:szCs w:val="22"/>
                <w14:ligatures w14:val="none"/>
              </w:rPr>
              <w:t>vision</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is</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to</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help</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people</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live</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their</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best</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lives</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by</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 xml:space="preserve">reimagining </w:t>
            </w:r>
            <w:r w:rsidRPr="00150B54">
              <w:rPr>
                <w:rFonts w:ascii="Calibri" w:eastAsia="Arial" w:hAnsi="Calibri" w:cs="Calibri"/>
                <w:spacing w:val="-2"/>
                <w:kern w:val="0"/>
                <w:sz w:val="22"/>
                <w:szCs w:val="22"/>
                <w14:ligatures w14:val="none"/>
              </w:rPr>
              <w:t>healthcare.</w:t>
            </w:r>
          </w:p>
          <w:p w14:paraId="319F19A0" w14:textId="77777777" w:rsidR="00150B54" w:rsidRPr="00150B54" w:rsidRDefault="00150B54" w:rsidP="00F92D59">
            <w:pPr>
              <w:widowControl w:val="0"/>
              <w:autoSpaceDE w:val="0"/>
              <w:autoSpaceDN w:val="0"/>
              <w:spacing w:before="120" w:after="120" w:line="240" w:lineRule="auto"/>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We’ve set course for the next generation of healthcare in Aotearoa New Zealand through our Reimagining</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2033</w:t>
            </w:r>
            <w:r w:rsidRPr="00150B54">
              <w:rPr>
                <w:rFonts w:ascii="Calibri" w:eastAsia="Arial" w:hAnsi="Calibri" w:cs="Calibri"/>
                <w:spacing w:val="-10"/>
                <w:kern w:val="0"/>
                <w:sz w:val="22"/>
                <w:szCs w:val="22"/>
                <w14:ligatures w14:val="none"/>
              </w:rPr>
              <w:t xml:space="preserve"> </w:t>
            </w:r>
            <w:r w:rsidRPr="00150B54">
              <w:rPr>
                <w:rFonts w:ascii="Calibri" w:eastAsia="Arial" w:hAnsi="Calibri" w:cs="Calibri"/>
                <w:kern w:val="0"/>
                <w:sz w:val="22"/>
                <w:szCs w:val="22"/>
                <w14:ligatures w14:val="none"/>
              </w:rPr>
              <w:t>Strategy.</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We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see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an</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organisation</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where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patients,</w:t>
            </w:r>
            <w:r w:rsidRPr="00150B54">
              <w:rPr>
                <w:rFonts w:ascii="Calibri" w:eastAsia="Arial" w:hAnsi="Calibri" w:cs="Calibri"/>
                <w:spacing w:val="-11"/>
                <w:kern w:val="0"/>
                <w:sz w:val="22"/>
                <w:szCs w:val="22"/>
                <w14:ligatures w14:val="none"/>
              </w:rPr>
              <w:t xml:space="preserve"> </w:t>
            </w:r>
            <w:r w:rsidRPr="00150B54">
              <w:rPr>
                <w:rFonts w:ascii="Calibri" w:eastAsia="Arial" w:hAnsi="Calibri" w:cs="Calibri"/>
                <w:kern w:val="0"/>
                <w:sz w:val="22"/>
                <w:szCs w:val="22"/>
                <w14:ligatures w14:val="none"/>
              </w:rPr>
              <w:t>their</w:t>
            </w:r>
            <w:r w:rsidRPr="00150B54">
              <w:rPr>
                <w:rFonts w:ascii="Calibri" w:eastAsia="Arial" w:hAnsi="Calibri" w:cs="Calibri"/>
                <w:spacing w:val="-5"/>
                <w:kern w:val="0"/>
                <w:sz w:val="22"/>
                <w:szCs w:val="22"/>
                <w14:ligatures w14:val="none"/>
              </w:rPr>
              <w:t xml:space="preserve"> </w:t>
            </w:r>
            <w:r w:rsidRPr="00150B54">
              <w:rPr>
                <w:rFonts w:ascii="Calibri" w:eastAsia="Arial" w:hAnsi="Calibri" w:cs="Calibri"/>
                <w:kern w:val="0"/>
                <w:sz w:val="22"/>
                <w:szCs w:val="22"/>
                <w14:ligatures w14:val="none"/>
              </w:rPr>
              <w:t>whanau,</w:t>
            </w:r>
            <w:r w:rsidRPr="00150B54">
              <w:rPr>
                <w:rFonts w:ascii="Calibri" w:eastAsia="Arial" w:hAnsi="Calibri" w:cs="Calibri"/>
                <w:spacing w:val="-11"/>
                <w:kern w:val="0"/>
                <w:sz w:val="22"/>
                <w:szCs w:val="22"/>
                <w14:ligatures w14:val="none"/>
              </w:rPr>
              <w:t xml:space="preserve"> </w:t>
            </w:r>
            <w:r w:rsidRPr="00150B54">
              <w:rPr>
                <w:rFonts w:ascii="Calibri" w:eastAsia="Arial" w:hAnsi="Calibri" w:cs="Calibri"/>
                <w:kern w:val="0"/>
                <w:sz w:val="22"/>
                <w:szCs w:val="22"/>
                <w14:ligatures w14:val="none"/>
              </w:rPr>
              <w:t>specialist</w:t>
            </w:r>
            <w:r w:rsidRPr="00150B54">
              <w:rPr>
                <w:rFonts w:ascii="Calibri" w:eastAsia="Arial" w:hAnsi="Calibri" w:cs="Calibri"/>
                <w:spacing w:val="-10"/>
                <w:kern w:val="0"/>
                <w:sz w:val="22"/>
                <w:szCs w:val="22"/>
                <w14:ligatures w14:val="none"/>
              </w:rPr>
              <w:t xml:space="preserve"> </w:t>
            </w:r>
            <w:r w:rsidRPr="00150B54">
              <w:rPr>
                <w:rFonts w:ascii="Calibri" w:eastAsia="Arial" w:hAnsi="Calibri" w:cs="Calibri"/>
                <w:kern w:val="0"/>
                <w:sz w:val="22"/>
                <w:szCs w:val="22"/>
                <w14:ligatures w14:val="none"/>
              </w:rPr>
              <w:t>and funders</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are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able</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to</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access</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an</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integrated</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and</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connected</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health</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ecosystem</w:t>
            </w:r>
            <w:r w:rsidRPr="00150B54">
              <w:rPr>
                <w:rFonts w:ascii="Calibri" w:eastAsia="Arial" w:hAnsi="Calibri" w:cs="Calibri"/>
                <w:spacing w:val="-2"/>
                <w:kern w:val="0"/>
                <w:sz w:val="22"/>
                <w:szCs w:val="22"/>
                <w14:ligatures w14:val="none"/>
              </w:rPr>
              <w:t xml:space="preserve"> </w:t>
            </w:r>
            <w:r w:rsidRPr="00150B54">
              <w:rPr>
                <w:rFonts w:ascii="Calibri" w:eastAsia="Arial" w:hAnsi="Calibri" w:cs="Calibri"/>
                <w:kern w:val="0"/>
                <w:sz w:val="22"/>
                <w:szCs w:val="22"/>
                <w14:ligatures w14:val="none"/>
              </w:rPr>
              <w:t>that</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traverses</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a</w:t>
            </w:r>
            <w:r w:rsidRPr="00150B54">
              <w:rPr>
                <w:rFonts w:ascii="Calibri" w:eastAsia="Arial" w:hAnsi="Calibri" w:cs="Calibri"/>
                <w:spacing w:val="-4"/>
                <w:kern w:val="0"/>
                <w:sz w:val="22"/>
                <w:szCs w:val="22"/>
                <w14:ligatures w14:val="none"/>
              </w:rPr>
              <w:t xml:space="preserve"> </w:t>
            </w:r>
            <w:r w:rsidRPr="00150B54">
              <w:rPr>
                <w:rFonts w:ascii="Calibri" w:eastAsia="Arial" w:hAnsi="Calibri" w:cs="Calibri"/>
                <w:kern w:val="0"/>
                <w:sz w:val="22"/>
                <w:szCs w:val="22"/>
                <w14:ligatures w14:val="none"/>
              </w:rPr>
              <w:t>continuum of care needs.</w:t>
            </w:r>
          </w:p>
          <w:p w14:paraId="3FA6DEB3" w14:textId="77777777" w:rsidR="00150B54" w:rsidRPr="00150B54" w:rsidRDefault="00150B54" w:rsidP="00F92D59">
            <w:pPr>
              <w:widowControl w:val="0"/>
              <w:autoSpaceDE w:val="0"/>
              <w:autoSpaceDN w:val="0"/>
              <w:spacing w:before="120" w:after="120" w:line="240" w:lineRule="auto"/>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As part of our transformation from a hospital to healthcare organisation, we will continue to build on our</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organisational</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capabilities.</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Through</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these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efforts</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and</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expanding</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scope,</w:t>
            </w:r>
            <w:r w:rsidRPr="00150B54">
              <w:rPr>
                <w:rFonts w:ascii="Calibri" w:eastAsia="Arial" w:hAnsi="Calibri" w:cs="Calibri"/>
                <w:spacing w:val="-9"/>
                <w:kern w:val="0"/>
                <w:sz w:val="22"/>
                <w:szCs w:val="22"/>
                <w14:ligatures w14:val="none"/>
              </w:rPr>
              <w:t xml:space="preserve"> </w:t>
            </w:r>
            <w:r w:rsidRPr="00150B54">
              <w:rPr>
                <w:rFonts w:ascii="Calibri" w:eastAsia="Arial" w:hAnsi="Calibri" w:cs="Calibri"/>
                <w:kern w:val="0"/>
                <w:sz w:val="22"/>
                <w:szCs w:val="22"/>
                <w14:ligatures w14:val="none"/>
              </w:rPr>
              <w:t>we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will</w:t>
            </w:r>
            <w:r w:rsidRPr="00150B54">
              <w:rPr>
                <w:rFonts w:ascii="Calibri" w:eastAsia="Arial" w:hAnsi="Calibri" w:cs="Calibri"/>
                <w:spacing w:val="-6"/>
                <w:kern w:val="0"/>
                <w:sz w:val="22"/>
                <w:szCs w:val="22"/>
                <w14:ligatures w14:val="none"/>
              </w:rPr>
              <w:t xml:space="preserve"> </w:t>
            </w:r>
            <w:r w:rsidRPr="00150B54">
              <w:rPr>
                <w:rFonts w:ascii="Calibri" w:eastAsia="Arial" w:hAnsi="Calibri" w:cs="Calibri"/>
                <w:kern w:val="0"/>
                <w:sz w:val="22"/>
                <w:szCs w:val="22"/>
                <w14:ligatures w14:val="none"/>
              </w:rPr>
              <w:t>drive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to</w:t>
            </w:r>
            <w:r w:rsidRPr="00150B54">
              <w:rPr>
                <w:rFonts w:ascii="Calibri" w:eastAsia="Arial" w:hAnsi="Calibri" w:cs="Calibri"/>
                <w:spacing w:val="-8"/>
                <w:kern w:val="0"/>
                <w:sz w:val="22"/>
                <w:szCs w:val="22"/>
                <w14:ligatures w14:val="none"/>
              </w:rPr>
              <w:t xml:space="preserve"> </w:t>
            </w:r>
            <w:r w:rsidRPr="00150B54">
              <w:rPr>
                <w:rFonts w:ascii="Calibri" w:eastAsia="Arial" w:hAnsi="Calibri" w:cs="Calibri"/>
                <w:kern w:val="0"/>
                <w:sz w:val="22"/>
                <w:szCs w:val="22"/>
                <w14:ligatures w14:val="none"/>
              </w:rPr>
              <w:t>create</w:t>
            </w:r>
            <w:r w:rsidRPr="00150B54">
              <w:rPr>
                <w:rFonts w:ascii="Calibri" w:eastAsia="Arial" w:hAnsi="Calibri" w:cs="Calibri"/>
                <w:spacing w:val="-7"/>
                <w:kern w:val="0"/>
                <w:sz w:val="22"/>
                <w:szCs w:val="22"/>
                <w14:ligatures w14:val="none"/>
              </w:rPr>
              <w:t xml:space="preserve"> </w:t>
            </w:r>
            <w:r w:rsidRPr="00150B54">
              <w:rPr>
                <w:rFonts w:ascii="Calibri" w:eastAsia="Arial" w:hAnsi="Calibri" w:cs="Calibri"/>
                <w:kern w:val="0"/>
                <w:sz w:val="22"/>
                <w:szCs w:val="22"/>
                <w14:ligatures w14:val="none"/>
              </w:rPr>
              <w:t>new opportunities which will open up access to new markets and partnerships.</w:t>
            </w:r>
          </w:p>
          <w:p w14:paraId="7FBA4F1E" w14:textId="77777777" w:rsidR="00150B54" w:rsidRPr="00150B54" w:rsidRDefault="00150B54" w:rsidP="00F92D59">
            <w:pPr>
              <w:widowControl w:val="0"/>
              <w:autoSpaceDE w:val="0"/>
              <w:autoSpaceDN w:val="0"/>
              <w:spacing w:before="120" w:after="120" w:line="240" w:lineRule="auto"/>
              <w:rPr>
                <w:rFonts w:ascii="Calibri" w:eastAsia="Arial" w:hAnsi="Calibri" w:cs="Calibri"/>
                <w:kern w:val="0"/>
                <w:sz w:val="22"/>
                <w:szCs w:val="22"/>
                <w14:ligatures w14:val="none"/>
              </w:rPr>
            </w:pPr>
            <w:r w:rsidRPr="00150B54">
              <w:rPr>
                <w:rFonts w:ascii="Calibri" w:eastAsia="Arial" w:hAnsi="Calibri" w:cs="Calibri"/>
                <w:kern w:val="0"/>
                <w:sz w:val="22"/>
                <w:szCs w:val="22"/>
                <w14:ligatures w14:val="none"/>
              </w:rPr>
              <w:t>As New Zealand’s largest non-government provider of healthcare, our strong “for purpose ethos” and position as one of New Zealand’s leading and most trusted brands, we are poised to be able to deliver healthcare services like no other.</w:t>
            </w:r>
          </w:p>
        </w:tc>
      </w:tr>
    </w:tbl>
    <w:p w14:paraId="570C628B" w14:textId="77777777" w:rsidR="00150B54" w:rsidRPr="002B0D5B" w:rsidRDefault="00150B54">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BA0926" w:rsidRPr="002B0D5B" w14:paraId="013753D8" w14:textId="77777777" w:rsidTr="00B847C9">
        <w:trPr>
          <w:trHeight w:val="326"/>
        </w:trPr>
        <w:tc>
          <w:tcPr>
            <w:tcW w:w="4677" w:type="dxa"/>
            <w:tcBorders>
              <w:top w:val="nil"/>
              <w:bottom w:val="nil"/>
            </w:tcBorders>
            <w:shd w:val="clear" w:color="auto" w:fill="008FC8"/>
          </w:tcPr>
          <w:p w14:paraId="2EF8CBFC" w14:textId="1DA10C68" w:rsidR="00BA0926" w:rsidRPr="002B0D5B" w:rsidRDefault="00E37977" w:rsidP="00F92D59">
            <w:pPr>
              <w:widowControl w:val="0"/>
              <w:autoSpaceDE w:val="0"/>
              <w:autoSpaceDN w:val="0"/>
              <w:spacing w:before="52" w:after="0" w:line="240" w:lineRule="auto"/>
              <w:rPr>
                <w:rFonts w:ascii="Calibri" w:eastAsia="Arial" w:hAnsi="Calibri" w:cs="Calibri"/>
                <w:b/>
                <w:kern w:val="0"/>
                <w:sz w:val="22"/>
                <w:szCs w:val="22"/>
                <w14:ligatures w14:val="none"/>
              </w:rPr>
            </w:pPr>
            <w:r>
              <w:rPr>
                <w:rFonts w:ascii="Calibri" w:eastAsia="Arial" w:hAnsi="Calibri" w:cs="Calibri"/>
                <w:b/>
                <w:color w:val="FFFFFF"/>
                <w:kern w:val="0"/>
                <w:sz w:val="22"/>
                <w:szCs w:val="22"/>
                <w14:ligatures w14:val="none"/>
              </w:rPr>
              <w:lastRenderedPageBreak/>
              <w:t>V</w:t>
            </w:r>
            <w:r w:rsidR="00BA0926" w:rsidRPr="002B0D5B">
              <w:rPr>
                <w:rFonts w:ascii="Calibri" w:eastAsia="Arial" w:hAnsi="Calibri" w:cs="Calibri"/>
                <w:b/>
                <w:color w:val="FFFFFF"/>
                <w:kern w:val="0"/>
                <w:sz w:val="22"/>
                <w:szCs w:val="22"/>
                <w14:ligatures w14:val="none"/>
              </w:rPr>
              <w:t>ision</w:t>
            </w:r>
          </w:p>
        </w:tc>
        <w:tc>
          <w:tcPr>
            <w:tcW w:w="4677" w:type="dxa"/>
            <w:tcBorders>
              <w:top w:val="nil"/>
              <w:bottom w:val="nil"/>
            </w:tcBorders>
            <w:shd w:val="clear" w:color="auto" w:fill="008FC8"/>
          </w:tcPr>
          <w:p w14:paraId="19B649BB" w14:textId="77777777" w:rsidR="00BA0926" w:rsidRPr="00150B54" w:rsidRDefault="00BA0926" w:rsidP="00F92D59">
            <w:pPr>
              <w:widowControl w:val="0"/>
              <w:autoSpaceDE w:val="0"/>
              <w:autoSpaceDN w:val="0"/>
              <w:spacing w:before="52" w:after="0" w:line="240" w:lineRule="auto"/>
              <w:rPr>
                <w:rFonts w:ascii="Calibri" w:eastAsia="Arial" w:hAnsi="Calibri" w:cs="Calibri"/>
                <w:b/>
                <w:kern w:val="0"/>
                <w:sz w:val="22"/>
                <w:szCs w:val="22"/>
                <w14:ligatures w14:val="none"/>
              </w:rPr>
            </w:pPr>
            <w:r w:rsidRPr="002B0D5B">
              <w:rPr>
                <w:rFonts w:ascii="Calibri" w:eastAsia="Arial" w:hAnsi="Calibri" w:cs="Calibri"/>
                <w:b/>
                <w:color w:val="FFFFFF"/>
                <w:kern w:val="0"/>
                <w:sz w:val="22"/>
                <w:szCs w:val="22"/>
                <w14:ligatures w14:val="none"/>
              </w:rPr>
              <w:t>Purpose</w:t>
            </w:r>
          </w:p>
        </w:tc>
      </w:tr>
      <w:tr w:rsidR="00BA0926" w:rsidRPr="002B0D5B" w14:paraId="119D57E6" w14:textId="77777777" w:rsidTr="00B847C9">
        <w:trPr>
          <w:trHeight w:val="1650"/>
        </w:trPr>
        <w:tc>
          <w:tcPr>
            <w:tcW w:w="4677" w:type="dxa"/>
            <w:tcBorders>
              <w:top w:val="nil"/>
            </w:tcBorders>
          </w:tcPr>
          <w:p w14:paraId="42982ED4" w14:textId="77777777" w:rsidR="00BA0926" w:rsidRPr="002B0D5B" w:rsidRDefault="00BA0926" w:rsidP="00B847C9">
            <w:pPr>
              <w:pStyle w:val="TableParagraph"/>
              <w:ind w:left="110" w:right="139"/>
              <w:rPr>
                <w:rFonts w:ascii="Calibri" w:hAnsi="Calibri" w:cs="Calibri"/>
                <w:b/>
                <w:bCs/>
              </w:rPr>
            </w:pPr>
          </w:p>
          <w:p w14:paraId="63495F0B" w14:textId="77777777" w:rsidR="00BA0926" w:rsidRPr="002B0D5B" w:rsidRDefault="00BA0926" w:rsidP="00F92D59">
            <w:pPr>
              <w:pStyle w:val="TableParagraph"/>
              <w:spacing w:before="43"/>
              <w:ind w:left="0"/>
              <w:rPr>
                <w:rFonts w:ascii="Calibri" w:hAnsi="Calibri" w:cs="Calibri"/>
                <w:lang w:val="en-NZ"/>
              </w:rPr>
            </w:pPr>
            <w:r w:rsidRPr="002B0D5B">
              <w:rPr>
                <w:rFonts w:ascii="Calibri" w:hAnsi="Calibri" w:cs="Calibri"/>
                <w:lang w:val="en-NZ"/>
              </w:rPr>
              <w:t>Our</w:t>
            </w:r>
            <w:r w:rsidRPr="002B0D5B">
              <w:rPr>
                <w:rFonts w:ascii="Calibri" w:hAnsi="Calibri" w:cs="Calibri"/>
                <w:spacing w:val="-3"/>
                <w:lang w:val="en-NZ"/>
              </w:rPr>
              <w:t xml:space="preserve"> </w:t>
            </w:r>
            <w:r w:rsidRPr="002B0D5B">
              <w:rPr>
                <w:rFonts w:ascii="Calibri" w:hAnsi="Calibri" w:cs="Calibri"/>
                <w:lang w:val="en-NZ"/>
              </w:rPr>
              <w:t>vision</w:t>
            </w:r>
            <w:r w:rsidRPr="002B0D5B">
              <w:rPr>
                <w:rFonts w:ascii="Calibri" w:hAnsi="Calibri" w:cs="Calibri"/>
                <w:spacing w:val="-3"/>
                <w:lang w:val="en-NZ"/>
              </w:rPr>
              <w:t xml:space="preserve"> </w:t>
            </w:r>
            <w:r w:rsidRPr="002B0D5B">
              <w:rPr>
                <w:rFonts w:ascii="Calibri" w:hAnsi="Calibri" w:cs="Calibri"/>
                <w:lang w:val="en-NZ"/>
              </w:rPr>
              <w:t>is</w:t>
            </w:r>
            <w:r w:rsidRPr="002B0D5B">
              <w:rPr>
                <w:rFonts w:ascii="Calibri" w:hAnsi="Calibri" w:cs="Calibri"/>
                <w:spacing w:val="-6"/>
                <w:lang w:val="en-NZ"/>
              </w:rPr>
              <w:t xml:space="preserve"> </w:t>
            </w:r>
            <w:r w:rsidRPr="002B0D5B">
              <w:rPr>
                <w:rFonts w:ascii="Calibri" w:hAnsi="Calibri" w:cs="Calibri"/>
                <w:lang w:val="en-NZ"/>
              </w:rPr>
              <w:t>for</w:t>
            </w:r>
            <w:r w:rsidRPr="002B0D5B">
              <w:rPr>
                <w:rFonts w:ascii="Calibri" w:hAnsi="Calibri" w:cs="Calibri"/>
                <w:spacing w:val="-3"/>
                <w:lang w:val="en-NZ"/>
              </w:rPr>
              <w:t xml:space="preserve"> </w:t>
            </w:r>
            <w:r w:rsidRPr="002B0D5B">
              <w:rPr>
                <w:rFonts w:ascii="Calibri" w:hAnsi="Calibri" w:cs="Calibri"/>
                <w:lang w:val="en-NZ"/>
              </w:rPr>
              <w:t>what we</w:t>
            </w:r>
            <w:r w:rsidRPr="002B0D5B">
              <w:rPr>
                <w:rFonts w:ascii="Calibri" w:hAnsi="Calibri" w:cs="Calibri"/>
                <w:spacing w:val="-8"/>
                <w:lang w:val="en-NZ"/>
              </w:rPr>
              <w:t xml:space="preserve"> </w:t>
            </w:r>
            <w:r w:rsidRPr="002B0D5B">
              <w:rPr>
                <w:rFonts w:ascii="Calibri" w:hAnsi="Calibri" w:cs="Calibri"/>
                <w:spacing w:val="-2"/>
                <w:lang w:val="en-NZ"/>
              </w:rPr>
              <w:t>aspire.</w:t>
            </w:r>
          </w:p>
          <w:p w14:paraId="10D0211C" w14:textId="77777777" w:rsidR="00BA0926" w:rsidRPr="002B0D5B" w:rsidRDefault="00BA0926" w:rsidP="00B847C9">
            <w:pPr>
              <w:pStyle w:val="TableParagraph"/>
              <w:spacing w:before="77"/>
              <w:ind w:left="0"/>
              <w:rPr>
                <w:rFonts w:ascii="Calibri" w:hAnsi="Calibri" w:cs="Calibri"/>
                <w:lang w:val="en-NZ"/>
              </w:rPr>
            </w:pPr>
          </w:p>
          <w:p w14:paraId="1B92E92B" w14:textId="77777777" w:rsidR="00BA0926" w:rsidRPr="002B0D5B" w:rsidRDefault="00BA0926" w:rsidP="00F92D59">
            <w:pPr>
              <w:pStyle w:val="TableParagraph"/>
              <w:ind w:left="0"/>
              <w:rPr>
                <w:rFonts w:ascii="Calibri" w:hAnsi="Calibri" w:cs="Calibri"/>
                <w:b/>
                <w:lang w:val="en-NZ"/>
              </w:rPr>
            </w:pPr>
            <w:r w:rsidRPr="002B0D5B">
              <w:rPr>
                <w:rFonts w:ascii="Calibri" w:hAnsi="Calibri" w:cs="Calibri"/>
                <w:b/>
                <w:lang w:val="en-NZ"/>
              </w:rPr>
              <w:t>To</w:t>
            </w:r>
            <w:r w:rsidRPr="002B0D5B">
              <w:rPr>
                <w:rFonts w:ascii="Calibri" w:hAnsi="Calibri" w:cs="Calibri"/>
                <w:b/>
                <w:spacing w:val="-6"/>
                <w:lang w:val="en-NZ"/>
              </w:rPr>
              <w:t xml:space="preserve"> </w:t>
            </w:r>
            <w:r w:rsidRPr="002B0D5B">
              <w:rPr>
                <w:rFonts w:ascii="Calibri" w:hAnsi="Calibri" w:cs="Calibri"/>
                <w:b/>
                <w:lang w:val="en-NZ"/>
              </w:rPr>
              <w:t>help</w:t>
            </w:r>
            <w:r w:rsidRPr="002B0D5B">
              <w:rPr>
                <w:rFonts w:ascii="Calibri" w:hAnsi="Calibri" w:cs="Calibri"/>
                <w:b/>
                <w:spacing w:val="-6"/>
                <w:lang w:val="en-NZ"/>
              </w:rPr>
              <w:t xml:space="preserve"> </w:t>
            </w:r>
            <w:r w:rsidRPr="002B0D5B">
              <w:rPr>
                <w:rFonts w:ascii="Calibri" w:hAnsi="Calibri" w:cs="Calibri"/>
                <w:b/>
                <w:lang w:val="en-NZ"/>
              </w:rPr>
              <w:t>people</w:t>
            </w:r>
            <w:r w:rsidRPr="002B0D5B">
              <w:rPr>
                <w:rFonts w:ascii="Calibri" w:hAnsi="Calibri" w:cs="Calibri"/>
                <w:b/>
                <w:spacing w:val="-9"/>
                <w:lang w:val="en-NZ"/>
              </w:rPr>
              <w:t xml:space="preserve"> </w:t>
            </w:r>
            <w:r w:rsidRPr="002B0D5B">
              <w:rPr>
                <w:rFonts w:ascii="Calibri" w:hAnsi="Calibri" w:cs="Calibri"/>
                <w:b/>
                <w:lang w:val="en-NZ"/>
              </w:rPr>
              <w:t>live</w:t>
            </w:r>
            <w:r w:rsidRPr="002B0D5B">
              <w:rPr>
                <w:rFonts w:ascii="Calibri" w:hAnsi="Calibri" w:cs="Calibri"/>
                <w:b/>
                <w:spacing w:val="-9"/>
                <w:lang w:val="en-NZ"/>
              </w:rPr>
              <w:t xml:space="preserve"> </w:t>
            </w:r>
            <w:r w:rsidRPr="002B0D5B">
              <w:rPr>
                <w:rFonts w:ascii="Calibri" w:hAnsi="Calibri" w:cs="Calibri"/>
                <w:b/>
                <w:lang w:val="en-NZ"/>
              </w:rPr>
              <w:t>their</w:t>
            </w:r>
            <w:r w:rsidRPr="002B0D5B">
              <w:rPr>
                <w:rFonts w:ascii="Calibri" w:hAnsi="Calibri" w:cs="Calibri"/>
                <w:b/>
                <w:spacing w:val="-9"/>
                <w:lang w:val="en-NZ"/>
              </w:rPr>
              <w:t xml:space="preserve"> </w:t>
            </w:r>
            <w:r w:rsidRPr="002B0D5B">
              <w:rPr>
                <w:rFonts w:ascii="Calibri" w:hAnsi="Calibri" w:cs="Calibri"/>
                <w:b/>
                <w:lang w:val="en-NZ"/>
              </w:rPr>
              <w:t>best</w:t>
            </w:r>
            <w:r w:rsidRPr="002B0D5B">
              <w:rPr>
                <w:rFonts w:ascii="Calibri" w:hAnsi="Calibri" w:cs="Calibri"/>
                <w:b/>
                <w:spacing w:val="-7"/>
                <w:lang w:val="en-NZ"/>
              </w:rPr>
              <w:t xml:space="preserve"> </w:t>
            </w:r>
            <w:r w:rsidRPr="002B0D5B">
              <w:rPr>
                <w:rFonts w:ascii="Calibri" w:hAnsi="Calibri" w:cs="Calibri"/>
                <w:b/>
                <w:lang w:val="en-NZ"/>
              </w:rPr>
              <w:t>lives</w:t>
            </w:r>
            <w:r w:rsidRPr="002B0D5B">
              <w:rPr>
                <w:rFonts w:ascii="Calibri" w:hAnsi="Calibri" w:cs="Calibri"/>
                <w:b/>
                <w:spacing w:val="-9"/>
                <w:lang w:val="en-NZ"/>
              </w:rPr>
              <w:t xml:space="preserve"> </w:t>
            </w:r>
            <w:r w:rsidRPr="002B0D5B">
              <w:rPr>
                <w:rFonts w:ascii="Calibri" w:hAnsi="Calibri" w:cs="Calibri"/>
                <w:b/>
                <w:lang w:val="en-NZ"/>
              </w:rPr>
              <w:t>by reimagining healthcare.</w:t>
            </w:r>
          </w:p>
          <w:p w14:paraId="6E07E0B9" w14:textId="77777777" w:rsidR="00BA0926" w:rsidRPr="002B0D5B" w:rsidRDefault="00BA0926" w:rsidP="00B847C9">
            <w:pPr>
              <w:pStyle w:val="TableParagraph"/>
              <w:ind w:left="110" w:right="139"/>
              <w:rPr>
                <w:rFonts w:ascii="Calibri" w:hAnsi="Calibri" w:cs="Calibri"/>
              </w:rPr>
            </w:pPr>
          </w:p>
        </w:tc>
        <w:tc>
          <w:tcPr>
            <w:tcW w:w="4677" w:type="dxa"/>
            <w:tcBorders>
              <w:top w:val="nil"/>
            </w:tcBorders>
          </w:tcPr>
          <w:p w14:paraId="3F450BB3" w14:textId="77777777" w:rsidR="00BA0926" w:rsidRPr="002B0D5B" w:rsidRDefault="00BA0926" w:rsidP="00B847C9">
            <w:pPr>
              <w:pStyle w:val="TableParagraph"/>
              <w:ind w:left="110" w:right="139"/>
              <w:rPr>
                <w:rFonts w:ascii="Calibri" w:hAnsi="Calibri" w:cs="Calibri"/>
              </w:rPr>
            </w:pPr>
          </w:p>
          <w:p w14:paraId="56DE9A7B" w14:textId="77777777" w:rsidR="00BA0926" w:rsidRPr="002B0D5B" w:rsidRDefault="00BA0926" w:rsidP="00F92D59">
            <w:pPr>
              <w:pStyle w:val="TableParagraph"/>
              <w:spacing w:before="43"/>
              <w:ind w:left="0"/>
              <w:rPr>
                <w:rFonts w:ascii="Calibri" w:hAnsi="Calibri" w:cs="Calibri"/>
                <w:lang w:val="en-NZ"/>
              </w:rPr>
            </w:pPr>
            <w:r w:rsidRPr="002B0D5B">
              <w:rPr>
                <w:rFonts w:ascii="Calibri" w:hAnsi="Calibri" w:cs="Calibri"/>
                <w:lang w:val="en-NZ"/>
              </w:rPr>
              <w:t>Our</w:t>
            </w:r>
            <w:r w:rsidRPr="002B0D5B">
              <w:rPr>
                <w:rFonts w:ascii="Calibri" w:hAnsi="Calibri" w:cs="Calibri"/>
                <w:spacing w:val="-3"/>
                <w:lang w:val="en-NZ"/>
              </w:rPr>
              <w:t xml:space="preserve"> </w:t>
            </w:r>
            <w:r w:rsidRPr="002B0D5B">
              <w:rPr>
                <w:rFonts w:ascii="Calibri" w:hAnsi="Calibri" w:cs="Calibri"/>
                <w:lang w:val="en-NZ"/>
              </w:rPr>
              <w:t>purpose</w:t>
            </w:r>
            <w:r w:rsidRPr="002B0D5B">
              <w:rPr>
                <w:rFonts w:ascii="Calibri" w:hAnsi="Calibri" w:cs="Calibri"/>
                <w:spacing w:val="-4"/>
                <w:lang w:val="en-NZ"/>
              </w:rPr>
              <w:t xml:space="preserve"> </w:t>
            </w:r>
            <w:r w:rsidRPr="002B0D5B">
              <w:rPr>
                <w:rFonts w:ascii="Calibri" w:hAnsi="Calibri" w:cs="Calibri"/>
                <w:lang w:val="en-NZ"/>
              </w:rPr>
              <w:t>is</w:t>
            </w:r>
            <w:r w:rsidRPr="002B0D5B">
              <w:rPr>
                <w:rFonts w:ascii="Calibri" w:hAnsi="Calibri" w:cs="Calibri"/>
                <w:spacing w:val="-3"/>
                <w:lang w:val="en-NZ"/>
              </w:rPr>
              <w:t xml:space="preserve"> </w:t>
            </w:r>
            <w:r w:rsidRPr="002B0D5B">
              <w:rPr>
                <w:rFonts w:ascii="Calibri" w:hAnsi="Calibri" w:cs="Calibri"/>
                <w:lang w:val="en-NZ"/>
              </w:rPr>
              <w:t>why</w:t>
            </w:r>
            <w:r w:rsidRPr="002B0D5B">
              <w:rPr>
                <w:rFonts w:ascii="Calibri" w:hAnsi="Calibri" w:cs="Calibri"/>
                <w:spacing w:val="-7"/>
                <w:lang w:val="en-NZ"/>
              </w:rPr>
              <w:t xml:space="preserve"> </w:t>
            </w:r>
            <w:r w:rsidRPr="002B0D5B">
              <w:rPr>
                <w:rFonts w:ascii="Calibri" w:hAnsi="Calibri" w:cs="Calibri"/>
                <w:lang w:val="en-NZ"/>
              </w:rPr>
              <w:t>we</w:t>
            </w:r>
            <w:r w:rsidRPr="002B0D5B">
              <w:rPr>
                <w:rFonts w:ascii="Calibri" w:hAnsi="Calibri" w:cs="Calibri"/>
                <w:spacing w:val="-3"/>
                <w:lang w:val="en-NZ"/>
              </w:rPr>
              <w:t xml:space="preserve"> </w:t>
            </w:r>
            <w:r w:rsidRPr="002B0D5B">
              <w:rPr>
                <w:rFonts w:ascii="Calibri" w:hAnsi="Calibri" w:cs="Calibri"/>
                <w:spacing w:val="-2"/>
                <w:lang w:val="en-NZ"/>
              </w:rPr>
              <w:t>exist.</w:t>
            </w:r>
          </w:p>
          <w:p w14:paraId="34D95353" w14:textId="77777777" w:rsidR="00BA0926" w:rsidRPr="002B0D5B" w:rsidRDefault="00BA0926" w:rsidP="00B847C9">
            <w:pPr>
              <w:pStyle w:val="TableParagraph"/>
              <w:spacing w:before="77"/>
              <w:ind w:left="0"/>
              <w:rPr>
                <w:rFonts w:ascii="Calibri" w:hAnsi="Calibri" w:cs="Calibri"/>
                <w:lang w:val="en-NZ"/>
              </w:rPr>
            </w:pPr>
          </w:p>
          <w:p w14:paraId="105E6D8C" w14:textId="77777777" w:rsidR="00BA0926" w:rsidRPr="00150B54" w:rsidRDefault="00BA0926" w:rsidP="00F92D59">
            <w:pPr>
              <w:pStyle w:val="TableParagraph"/>
              <w:ind w:left="0" w:right="139"/>
              <w:rPr>
                <w:rFonts w:ascii="Calibri" w:hAnsi="Calibri" w:cs="Calibri"/>
                <w:lang w:val="en-NZ"/>
              </w:rPr>
            </w:pPr>
            <w:r w:rsidRPr="002B0D5B">
              <w:rPr>
                <w:rFonts w:ascii="Calibri" w:hAnsi="Calibri" w:cs="Calibri"/>
                <w:b/>
                <w:lang w:val="en-NZ"/>
              </w:rPr>
              <w:t>To</w:t>
            </w:r>
            <w:r w:rsidRPr="002B0D5B">
              <w:rPr>
                <w:rFonts w:ascii="Calibri" w:hAnsi="Calibri" w:cs="Calibri"/>
                <w:b/>
                <w:spacing w:val="-9"/>
                <w:lang w:val="en-NZ"/>
              </w:rPr>
              <w:t xml:space="preserve"> </w:t>
            </w:r>
            <w:r w:rsidRPr="002B0D5B">
              <w:rPr>
                <w:rFonts w:ascii="Calibri" w:hAnsi="Calibri" w:cs="Calibri"/>
                <w:b/>
                <w:lang w:val="en-NZ"/>
              </w:rPr>
              <w:t>advance</w:t>
            </w:r>
            <w:r w:rsidRPr="002B0D5B">
              <w:rPr>
                <w:rFonts w:ascii="Calibri" w:hAnsi="Calibri" w:cs="Calibri"/>
                <w:b/>
                <w:spacing w:val="-7"/>
                <w:lang w:val="en-NZ"/>
              </w:rPr>
              <w:t xml:space="preserve"> </w:t>
            </w:r>
            <w:r w:rsidRPr="002B0D5B">
              <w:rPr>
                <w:rFonts w:ascii="Calibri" w:hAnsi="Calibri" w:cs="Calibri"/>
                <w:b/>
                <w:lang w:val="en-NZ"/>
              </w:rPr>
              <w:t>the</w:t>
            </w:r>
            <w:r w:rsidRPr="002B0D5B">
              <w:rPr>
                <w:rFonts w:ascii="Calibri" w:hAnsi="Calibri" w:cs="Calibri"/>
                <w:b/>
                <w:spacing w:val="-11"/>
                <w:lang w:val="en-NZ"/>
              </w:rPr>
              <w:t xml:space="preserve"> </w:t>
            </w:r>
            <w:r w:rsidRPr="002B0D5B">
              <w:rPr>
                <w:rFonts w:ascii="Calibri" w:hAnsi="Calibri" w:cs="Calibri"/>
                <w:b/>
                <w:lang w:val="en-NZ"/>
              </w:rPr>
              <w:t>provision</w:t>
            </w:r>
            <w:r w:rsidRPr="002B0D5B">
              <w:rPr>
                <w:rFonts w:ascii="Calibri" w:hAnsi="Calibri" w:cs="Calibri"/>
                <w:b/>
                <w:spacing w:val="-9"/>
                <w:lang w:val="en-NZ"/>
              </w:rPr>
              <w:t xml:space="preserve"> </w:t>
            </w:r>
            <w:r w:rsidRPr="002B0D5B">
              <w:rPr>
                <w:rFonts w:ascii="Calibri" w:hAnsi="Calibri" w:cs="Calibri"/>
                <w:b/>
                <w:lang w:val="en-NZ"/>
              </w:rPr>
              <w:t>of</w:t>
            </w:r>
            <w:r w:rsidRPr="002B0D5B">
              <w:rPr>
                <w:rFonts w:ascii="Calibri" w:hAnsi="Calibri" w:cs="Calibri"/>
                <w:b/>
                <w:spacing w:val="-10"/>
                <w:lang w:val="en-NZ"/>
              </w:rPr>
              <w:t xml:space="preserve"> </w:t>
            </w:r>
            <w:r w:rsidRPr="002B0D5B">
              <w:rPr>
                <w:rFonts w:ascii="Calibri" w:hAnsi="Calibri" w:cs="Calibri"/>
                <w:b/>
                <w:lang w:val="en-NZ"/>
              </w:rPr>
              <w:t>quality</w:t>
            </w:r>
            <w:r w:rsidRPr="002B0D5B">
              <w:rPr>
                <w:rFonts w:ascii="Calibri" w:hAnsi="Calibri" w:cs="Calibri"/>
                <w:b/>
                <w:spacing w:val="-11"/>
                <w:lang w:val="en-NZ"/>
              </w:rPr>
              <w:t xml:space="preserve"> </w:t>
            </w:r>
            <w:r w:rsidRPr="002B0D5B">
              <w:rPr>
                <w:rFonts w:ascii="Calibri" w:hAnsi="Calibri" w:cs="Calibri"/>
                <w:b/>
                <w:lang w:val="en-NZ"/>
              </w:rPr>
              <w:t>healthcare in Aotearoa New Zealand.</w:t>
            </w:r>
          </w:p>
        </w:tc>
      </w:tr>
    </w:tbl>
    <w:p w14:paraId="576DEBB8" w14:textId="77777777" w:rsidR="00BA0926" w:rsidRDefault="00BA0926">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E37977" w:rsidRPr="00150B54" w14:paraId="55C5921F" w14:textId="77777777" w:rsidTr="00B847C9">
        <w:trPr>
          <w:trHeight w:val="326"/>
        </w:trPr>
        <w:tc>
          <w:tcPr>
            <w:tcW w:w="9354" w:type="dxa"/>
            <w:tcBorders>
              <w:top w:val="nil"/>
              <w:bottom w:val="nil"/>
            </w:tcBorders>
            <w:shd w:val="clear" w:color="auto" w:fill="008FC8"/>
          </w:tcPr>
          <w:p w14:paraId="352B360E" w14:textId="5BC1E54B" w:rsidR="00E37977" w:rsidRPr="00150B54" w:rsidRDefault="00E37977" w:rsidP="00B847C9">
            <w:pPr>
              <w:widowControl w:val="0"/>
              <w:autoSpaceDE w:val="0"/>
              <w:autoSpaceDN w:val="0"/>
              <w:spacing w:before="52" w:after="0" w:line="240" w:lineRule="auto"/>
              <w:rPr>
                <w:rFonts w:ascii="Calibri" w:eastAsia="Arial" w:hAnsi="Calibri" w:cs="Calibri"/>
                <w:b/>
                <w:kern w:val="0"/>
                <w:sz w:val="22"/>
                <w:szCs w:val="22"/>
                <w14:ligatures w14:val="none"/>
              </w:rPr>
            </w:pPr>
            <w:r w:rsidRPr="002B0D5B">
              <w:rPr>
                <w:rFonts w:ascii="Calibri" w:eastAsia="Arial" w:hAnsi="Calibri" w:cs="Calibri"/>
                <w:b/>
                <w:color w:val="FFFFFF"/>
                <w:kern w:val="0"/>
                <w:sz w:val="22"/>
                <w:szCs w:val="22"/>
                <w14:ligatures w14:val="none"/>
              </w:rPr>
              <w:t>Our Values</w:t>
            </w:r>
          </w:p>
        </w:tc>
      </w:tr>
      <w:tr w:rsidR="00E37977" w:rsidRPr="00150B54" w14:paraId="2CC63E3E" w14:textId="77777777" w:rsidTr="00B847C9">
        <w:trPr>
          <w:trHeight w:val="2217"/>
        </w:trPr>
        <w:tc>
          <w:tcPr>
            <w:tcW w:w="9354" w:type="dxa"/>
            <w:tcBorders>
              <w:top w:val="nil"/>
            </w:tcBorders>
          </w:tcPr>
          <w:p w14:paraId="1783A3B4" w14:textId="77777777" w:rsidR="00E37977" w:rsidRPr="002B0D5B" w:rsidRDefault="00E37977" w:rsidP="00B847C9">
            <w:pPr>
              <w:pStyle w:val="TableParagraph"/>
              <w:ind w:left="110" w:right="139"/>
              <w:rPr>
                <w:rFonts w:ascii="Calibri" w:hAnsi="Calibri" w:cs="Calibri"/>
                <w:b/>
                <w:bCs/>
              </w:rPr>
            </w:pPr>
          </w:p>
          <w:p w14:paraId="302BEE35" w14:textId="77777777" w:rsidR="00E37977" w:rsidRPr="002B0D5B" w:rsidRDefault="00E37977" w:rsidP="00F92D59">
            <w:pPr>
              <w:pStyle w:val="TableParagraph"/>
              <w:ind w:left="0" w:right="139"/>
              <w:rPr>
                <w:rFonts w:ascii="Calibri" w:hAnsi="Calibri" w:cs="Calibri"/>
              </w:rPr>
            </w:pPr>
            <w:r w:rsidRPr="002B0D5B">
              <w:rPr>
                <w:rFonts w:ascii="Calibri" w:hAnsi="Calibri" w:cs="Calibri"/>
                <w:b/>
                <w:bCs/>
              </w:rPr>
              <w:t xml:space="preserve">Care First: </w:t>
            </w:r>
            <w:r w:rsidRPr="002B0D5B">
              <w:rPr>
                <w:rFonts w:ascii="Calibri" w:hAnsi="Calibri" w:cs="Calibri"/>
              </w:rPr>
              <w:t xml:space="preserve">Care is at our heart. It’s the foundation of who we are and how we approach our mahi. Through genuine manaakitanga, we deliver a quality of care that makes healthcare more human. </w:t>
            </w:r>
          </w:p>
          <w:p w14:paraId="205E3B7A" w14:textId="77777777" w:rsidR="00E37977" w:rsidRPr="002B0D5B" w:rsidRDefault="00E37977" w:rsidP="00B847C9">
            <w:pPr>
              <w:pStyle w:val="TableParagraph"/>
              <w:ind w:left="110" w:right="139"/>
              <w:rPr>
                <w:rFonts w:ascii="Calibri" w:hAnsi="Calibri" w:cs="Calibri"/>
                <w:b/>
                <w:bCs/>
              </w:rPr>
            </w:pPr>
          </w:p>
          <w:p w14:paraId="5A1C7117" w14:textId="77777777" w:rsidR="00E37977" w:rsidRPr="002B0D5B" w:rsidRDefault="00E37977" w:rsidP="00F92D59">
            <w:pPr>
              <w:pStyle w:val="TableParagraph"/>
              <w:ind w:left="0" w:right="139"/>
              <w:rPr>
                <w:rFonts w:ascii="Calibri" w:hAnsi="Calibri" w:cs="Calibri"/>
              </w:rPr>
            </w:pPr>
            <w:r w:rsidRPr="002B0D5B">
              <w:rPr>
                <w:rFonts w:ascii="Calibri" w:hAnsi="Calibri" w:cs="Calibri"/>
                <w:b/>
                <w:bCs/>
              </w:rPr>
              <w:t xml:space="preserve">Better Together: </w:t>
            </w:r>
            <w:r w:rsidRPr="002B0D5B">
              <w:rPr>
                <w:rFonts w:ascii="Calibri" w:hAnsi="Calibri" w:cs="Calibri"/>
              </w:rPr>
              <w:t xml:space="preserve">Our strength comes from connection and collaboration – we bring together our diverse skills, perspectives, and experiences in the spirit of partnership and kotahitanga. We all play our part creating better outcomes for everyone. </w:t>
            </w:r>
          </w:p>
          <w:p w14:paraId="102B5AEC" w14:textId="77777777" w:rsidR="00E37977" w:rsidRPr="002B0D5B" w:rsidRDefault="00E37977" w:rsidP="00B847C9">
            <w:pPr>
              <w:pStyle w:val="TableParagraph"/>
              <w:ind w:left="110" w:right="139"/>
              <w:rPr>
                <w:rFonts w:ascii="Calibri" w:hAnsi="Calibri" w:cs="Calibri"/>
              </w:rPr>
            </w:pPr>
          </w:p>
          <w:p w14:paraId="6A4BC1DC" w14:textId="77777777" w:rsidR="00E37977" w:rsidRPr="002B0D5B" w:rsidRDefault="00E37977" w:rsidP="00F92D59">
            <w:pPr>
              <w:pStyle w:val="TableParagraph"/>
              <w:ind w:left="0" w:right="139"/>
              <w:rPr>
                <w:rFonts w:ascii="Calibri" w:hAnsi="Calibri" w:cs="Calibri"/>
                <w:lang w:val="en-NZ"/>
              </w:rPr>
            </w:pPr>
            <w:r w:rsidRPr="002B0D5B">
              <w:rPr>
                <w:rFonts w:ascii="Calibri" w:hAnsi="Calibri" w:cs="Calibri"/>
                <w:b/>
                <w:bCs/>
                <w:lang w:val="en-NZ"/>
              </w:rPr>
              <w:t xml:space="preserve">Pursue Excellence: </w:t>
            </w:r>
            <w:r w:rsidRPr="002B0D5B">
              <w:rPr>
                <w:rFonts w:ascii="Calibri" w:hAnsi="Calibri" w:cs="Calibri"/>
                <w:lang w:val="en-NZ"/>
              </w:rPr>
              <w:t>Every day brings a new opportunity to improve, innovate, and excel. We don’t settle for ‘good enough’. We’re here to do our best work, delivering our best care for the people and communities we serve.</w:t>
            </w:r>
          </w:p>
          <w:p w14:paraId="7759029D" w14:textId="77777777" w:rsidR="00E37977" w:rsidRPr="00150B54" w:rsidRDefault="00E37977" w:rsidP="00B847C9">
            <w:pPr>
              <w:pStyle w:val="TableParagraph"/>
              <w:ind w:left="110" w:right="139"/>
              <w:rPr>
                <w:rFonts w:ascii="Calibri" w:hAnsi="Calibri" w:cs="Calibri"/>
                <w:lang w:val="en-NZ"/>
              </w:rPr>
            </w:pPr>
          </w:p>
        </w:tc>
      </w:tr>
    </w:tbl>
    <w:p w14:paraId="75AA4CB2" w14:textId="77777777" w:rsidR="00A0209A" w:rsidRPr="002B0D5B" w:rsidRDefault="00A0209A">
      <w:pPr>
        <w:rPr>
          <w:rFonts w:ascii="Calibri" w:hAnsi="Calibri" w:cs="Calibri"/>
          <w:sz w:val="22"/>
          <w:szCs w:val="22"/>
        </w:rPr>
      </w:pPr>
    </w:p>
    <w:tbl>
      <w:tblPr>
        <w:tblW w:w="0" w:type="auto"/>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150B54" w:rsidRPr="00150B54" w14:paraId="686B75E4" w14:textId="77777777" w:rsidTr="00522EC1">
        <w:trPr>
          <w:trHeight w:val="326"/>
        </w:trPr>
        <w:tc>
          <w:tcPr>
            <w:tcW w:w="9354" w:type="dxa"/>
            <w:tcBorders>
              <w:top w:val="nil"/>
              <w:bottom w:val="nil"/>
            </w:tcBorders>
            <w:shd w:val="clear" w:color="auto" w:fill="008FC8"/>
          </w:tcPr>
          <w:p w14:paraId="7FA141EF" w14:textId="3530BFB6" w:rsidR="00150B54" w:rsidRPr="00150B54" w:rsidRDefault="00BA0926" w:rsidP="00BA0926">
            <w:pPr>
              <w:widowControl w:val="0"/>
              <w:autoSpaceDE w:val="0"/>
              <w:autoSpaceDN w:val="0"/>
              <w:spacing w:before="52" w:after="0" w:line="240" w:lineRule="auto"/>
              <w:rPr>
                <w:rFonts w:ascii="Calibri" w:eastAsia="Arial" w:hAnsi="Calibri" w:cs="Calibri"/>
                <w:b/>
                <w:kern w:val="0"/>
                <w:sz w:val="22"/>
                <w:szCs w:val="22"/>
                <w14:ligatures w14:val="none"/>
              </w:rPr>
            </w:pPr>
            <w:r>
              <w:rPr>
                <w:rFonts w:ascii="Calibri" w:hAnsi="Calibri" w:cs="Calibri"/>
                <w:b/>
                <w:color w:val="FFFFFF"/>
                <w:sz w:val="22"/>
                <w:szCs w:val="22"/>
              </w:rPr>
              <w:t xml:space="preserve"> </w:t>
            </w:r>
            <w:r w:rsidR="00150B54" w:rsidRPr="002B0D5B">
              <w:rPr>
                <w:rFonts w:ascii="Calibri" w:hAnsi="Calibri" w:cs="Calibri"/>
                <w:b/>
                <w:color w:val="FFFFFF"/>
                <w:sz w:val="22"/>
                <w:szCs w:val="22"/>
              </w:rPr>
              <w:t>Role</w:t>
            </w:r>
            <w:r w:rsidR="00150B54" w:rsidRPr="002B0D5B">
              <w:rPr>
                <w:rFonts w:ascii="Calibri" w:hAnsi="Calibri" w:cs="Calibri"/>
                <w:b/>
                <w:color w:val="FFFFFF"/>
                <w:spacing w:val="1"/>
                <w:sz w:val="22"/>
                <w:szCs w:val="22"/>
              </w:rPr>
              <w:t xml:space="preserve"> </w:t>
            </w:r>
            <w:r w:rsidR="00150B54" w:rsidRPr="002B0D5B">
              <w:rPr>
                <w:rFonts w:ascii="Calibri" w:hAnsi="Calibri" w:cs="Calibri"/>
                <w:b/>
                <w:color w:val="FFFFFF"/>
                <w:spacing w:val="-2"/>
                <w:sz w:val="22"/>
                <w:szCs w:val="22"/>
              </w:rPr>
              <w:t>Purpose</w:t>
            </w:r>
          </w:p>
        </w:tc>
      </w:tr>
      <w:tr w:rsidR="00150B54" w:rsidRPr="00150B54" w14:paraId="66C6A569" w14:textId="77777777" w:rsidTr="00BA0926">
        <w:trPr>
          <w:trHeight w:val="1735"/>
        </w:trPr>
        <w:tc>
          <w:tcPr>
            <w:tcW w:w="9354" w:type="dxa"/>
            <w:tcBorders>
              <w:top w:val="nil"/>
            </w:tcBorders>
          </w:tcPr>
          <w:p w14:paraId="48EDCD38" w14:textId="77777777" w:rsidR="007513F8" w:rsidRPr="007513F8" w:rsidRDefault="007513F8" w:rsidP="007513F8">
            <w:pPr>
              <w:pStyle w:val="Default"/>
              <w:rPr>
                <w:rFonts w:ascii="Calibri" w:hAnsi="Calibri" w:cs="Calibri"/>
                <w:sz w:val="22"/>
                <w:szCs w:val="22"/>
              </w:rPr>
            </w:pPr>
            <w:r w:rsidRPr="007513F8">
              <w:rPr>
                <w:rFonts w:ascii="Calibri" w:hAnsi="Calibri" w:cs="Calibri"/>
                <w:sz w:val="22"/>
                <w:szCs w:val="22"/>
              </w:rPr>
              <w:t xml:space="preserve">The Clinical Lead plays a pivotal role in shaping the clinical direction and ensuring the quality of services offered. They provide leadership and expertise to various teams, including triage, wellbeing specialists, and the wider network of mental health clinicians. Their oversight extends to maintaining robust clinical governance, supporting effective triage processes, and fostering a competent and well-supported clinical workforce. </w:t>
            </w:r>
          </w:p>
          <w:p w14:paraId="0AE3F8A6" w14:textId="04B4ABC2" w:rsidR="007513F8" w:rsidRPr="007513F8" w:rsidRDefault="007513F8" w:rsidP="007513F8">
            <w:pPr>
              <w:pStyle w:val="NormalWeb"/>
              <w:rPr>
                <w:sz w:val="20"/>
                <w:szCs w:val="20"/>
              </w:rPr>
            </w:pPr>
            <w:r w:rsidRPr="007513F8">
              <w:rPr>
                <w:rFonts w:ascii="Calibri" w:hAnsi="Calibri" w:cs="Calibri"/>
                <w:sz w:val="22"/>
                <w:szCs w:val="22"/>
              </w:rPr>
              <w:t>In addition, the Clinical Lead acts as a linchpin in managing the mental health clinician network, offering them clinical guidance and support. They also take on a direct leadership role with the wellbeing specialist team, ensuring their effectiveness. Finally, they play a crucial part in shaping training initiatives, bringing their clinical expertise to bear to ensure all training aligns with the highest standards of practice.</w:t>
            </w:r>
            <w:r>
              <w:rPr>
                <w:sz w:val="20"/>
                <w:szCs w:val="20"/>
              </w:rPr>
              <w:t xml:space="preserve"> </w:t>
            </w:r>
          </w:p>
        </w:tc>
      </w:tr>
    </w:tbl>
    <w:p w14:paraId="1F53B782" w14:textId="77777777" w:rsidR="00004633" w:rsidRPr="002B0D5B" w:rsidRDefault="00004633">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150B54" w:rsidRPr="002B0D5B" w14:paraId="07B6724C" w14:textId="77777777" w:rsidTr="00522EC1">
        <w:trPr>
          <w:trHeight w:val="326"/>
        </w:trPr>
        <w:tc>
          <w:tcPr>
            <w:tcW w:w="4677" w:type="dxa"/>
            <w:tcBorders>
              <w:top w:val="nil"/>
              <w:bottom w:val="nil"/>
            </w:tcBorders>
            <w:shd w:val="clear" w:color="auto" w:fill="008FC8"/>
          </w:tcPr>
          <w:p w14:paraId="596927A7" w14:textId="00DDD002" w:rsidR="00150B54" w:rsidRPr="002B0D5B" w:rsidRDefault="00150B54" w:rsidP="00CD7EC4">
            <w:pPr>
              <w:widowControl w:val="0"/>
              <w:autoSpaceDE w:val="0"/>
              <w:autoSpaceDN w:val="0"/>
              <w:spacing w:before="52" w:after="0" w:line="240" w:lineRule="auto"/>
              <w:rPr>
                <w:rFonts w:ascii="Calibri" w:eastAsia="Arial" w:hAnsi="Calibri" w:cs="Calibri"/>
                <w:b/>
                <w:kern w:val="0"/>
                <w:sz w:val="22"/>
                <w:szCs w:val="22"/>
                <w14:ligatures w14:val="none"/>
              </w:rPr>
            </w:pPr>
            <w:r w:rsidRPr="002B0D5B">
              <w:rPr>
                <w:rFonts w:ascii="Calibri" w:hAnsi="Calibri" w:cs="Calibri"/>
                <w:b/>
                <w:color w:val="FFFFFF"/>
                <w:sz w:val="22"/>
                <w:szCs w:val="22"/>
              </w:rPr>
              <w:t>Key</w:t>
            </w:r>
            <w:r w:rsidRPr="002B0D5B">
              <w:rPr>
                <w:rFonts w:ascii="Calibri" w:hAnsi="Calibri" w:cs="Calibri"/>
                <w:b/>
                <w:color w:val="FFFFFF"/>
                <w:spacing w:val="-4"/>
                <w:sz w:val="22"/>
                <w:szCs w:val="22"/>
              </w:rPr>
              <w:t xml:space="preserve"> </w:t>
            </w:r>
            <w:r w:rsidRPr="002B0D5B">
              <w:rPr>
                <w:rFonts w:ascii="Calibri" w:hAnsi="Calibri" w:cs="Calibri"/>
                <w:b/>
                <w:color w:val="FFFFFF"/>
                <w:spacing w:val="-2"/>
                <w:sz w:val="22"/>
                <w:szCs w:val="22"/>
              </w:rPr>
              <w:t>Relationships</w:t>
            </w:r>
          </w:p>
        </w:tc>
        <w:tc>
          <w:tcPr>
            <w:tcW w:w="4677" w:type="dxa"/>
            <w:tcBorders>
              <w:top w:val="nil"/>
              <w:bottom w:val="nil"/>
            </w:tcBorders>
            <w:shd w:val="clear" w:color="auto" w:fill="008FC8"/>
          </w:tcPr>
          <w:p w14:paraId="32231A58" w14:textId="1CCC231D" w:rsidR="00150B54" w:rsidRPr="00150B54" w:rsidRDefault="00150B54" w:rsidP="00522EC1">
            <w:pPr>
              <w:widowControl w:val="0"/>
              <w:autoSpaceDE w:val="0"/>
              <w:autoSpaceDN w:val="0"/>
              <w:spacing w:before="52" w:after="0" w:line="240" w:lineRule="auto"/>
              <w:ind w:left="110"/>
              <w:rPr>
                <w:rFonts w:ascii="Calibri" w:eastAsia="Arial" w:hAnsi="Calibri" w:cs="Calibri"/>
                <w:b/>
                <w:kern w:val="0"/>
                <w:sz w:val="22"/>
                <w:szCs w:val="22"/>
                <w14:ligatures w14:val="none"/>
              </w:rPr>
            </w:pPr>
          </w:p>
        </w:tc>
      </w:tr>
      <w:tr w:rsidR="00150B54" w:rsidRPr="002B0D5B" w14:paraId="4BD62BB2" w14:textId="77777777" w:rsidTr="00522EC1">
        <w:trPr>
          <w:trHeight w:val="1650"/>
        </w:trPr>
        <w:tc>
          <w:tcPr>
            <w:tcW w:w="4677" w:type="dxa"/>
            <w:tcBorders>
              <w:top w:val="nil"/>
            </w:tcBorders>
          </w:tcPr>
          <w:p w14:paraId="48402B31" w14:textId="4560A291" w:rsidR="00F92D59" w:rsidRPr="009C1B1F" w:rsidRDefault="00150B54" w:rsidP="00F92D59">
            <w:pPr>
              <w:pStyle w:val="TableParagraph"/>
              <w:spacing w:before="38"/>
              <w:ind w:left="0"/>
              <w:rPr>
                <w:rFonts w:ascii="Calibri" w:hAnsi="Calibri" w:cs="Calibri"/>
                <w:b/>
                <w:bCs/>
                <w:spacing w:val="-2"/>
                <w:lang w:val="en-NZ"/>
              </w:rPr>
            </w:pPr>
            <w:r w:rsidRPr="009C1B1F">
              <w:rPr>
                <w:rFonts w:ascii="Calibri" w:hAnsi="Calibri" w:cs="Calibri"/>
                <w:b/>
                <w:bCs/>
                <w:spacing w:val="-2"/>
                <w:lang w:val="en-NZ"/>
              </w:rPr>
              <w:t>Internal</w:t>
            </w:r>
          </w:p>
          <w:p w14:paraId="6AA578B2" w14:textId="459CCF6A" w:rsidR="00F92D59" w:rsidRPr="009C1B1F" w:rsidRDefault="009C1B1F">
            <w:pPr>
              <w:pStyle w:val="TableParagraph"/>
              <w:numPr>
                <w:ilvl w:val="0"/>
                <w:numId w:val="1"/>
              </w:numPr>
              <w:spacing w:before="38"/>
              <w:rPr>
                <w:rFonts w:ascii="Calibri" w:hAnsi="Calibri" w:cs="Calibri"/>
              </w:rPr>
            </w:pPr>
            <w:r w:rsidRPr="009C1B1F">
              <w:rPr>
                <w:rFonts w:ascii="Calibri" w:hAnsi="Calibri" w:cs="Calibri"/>
              </w:rPr>
              <w:t xml:space="preserve">Senior Leadership Team </w:t>
            </w:r>
          </w:p>
          <w:p w14:paraId="4D0084CD" w14:textId="3CF0245E" w:rsidR="00952E20" w:rsidRPr="009C1B1F" w:rsidRDefault="00952E20">
            <w:pPr>
              <w:pStyle w:val="TableParagraph"/>
              <w:numPr>
                <w:ilvl w:val="0"/>
                <w:numId w:val="1"/>
              </w:numPr>
              <w:tabs>
                <w:tab w:val="left" w:pos="830"/>
              </w:tabs>
              <w:spacing w:before="35" w:line="245" w:lineRule="exact"/>
              <w:rPr>
                <w:rFonts w:ascii="Calibri" w:hAnsi="Calibri" w:cs="Calibri"/>
                <w:lang w:val="en-NZ"/>
              </w:rPr>
            </w:pPr>
            <w:r w:rsidRPr="009C1B1F">
              <w:rPr>
                <w:rFonts w:ascii="Calibri" w:hAnsi="Calibri" w:cs="Calibri"/>
                <w:lang w:val="en-NZ"/>
              </w:rPr>
              <w:t>Southern</w:t>
            </w:r>
            <w:r w:rsidRPr="009C1B1F">
              <w:rPr>
                <w:rFonts w:ascii="Calibri" w:hAnsi="Calibri" w:cs="Calibri"/>
                <w:spacing w:val="-7"/>
                <w:lang w:val="en-NZ"/>
              </w:rPr>
              <w:t xml:space="preserve"> </w:t>
            </w:r>
            <w:r w:rsidRPr="009C1B1F">
              <w:rPr>
                <w:rFonts w:ascii="Calibri" w:hAnsi="Calibri" w:cs="Calibri"/>
                <w:lang w:val="en-NZ"/>
              </w:rPr>
              <w:t>Cross</w:t>
            </w:r>
            <w:r w:rsidRPr="009C1B1F">
              <w:rPr>
                <w:rFonts w:ascii="Calibri" w:hAnsi="Calibri" w:cs="Calibri"/>
                <w:spacing w:val="-6"/>
                <w:lang w:val="en-NZ"/>
              </w:rPr>
              <w:t xml:space="preserve"> </w:t>
            </w:r>
            <w:r w:rsidRPr="009C1B1F">
              <w:rPr>
                <w:rFonts w:ascii="Calibri" w:hAnsi="Calibri" w:cs="Calibri"/>
                <w:spacing w:val="-5"/>
                <w:lang w:val="en-NZ"/>
              </w:rPr>
              <w:t>Wellness Partners Team</w:t>
            </w:r>
          </w:p>
          <w:p w14:paraId="2BBC3A4E" w14:textId="410BFA2C" w:rsidR="00150B54" w:rsidRPr="009C1B1F" w:rsidRDefault="00186248">
            <w:pPr>
              <w:pStyle w:val="TableParagraph"/>
              <w:numPr>
                <w:ilvl w:val="0"/>
                <w:numId w:val="1"/>
              </w:numPr>
              <w:spacing w:before="38"/>
              <w:rPr>
                <w:rFonts w:ascii="Calibri" w:hAnsi="Calibri" w:cs="Calibri"/>
              </w:rPr>
            </w:pPr>
            <w:r w:rsidRPr="009C1B1F">
              <w:rPr>
                <w:rFonts w:ascii="Calibri" w:hAnsi="Calibri" w:cs="Calibri"/>
                <w:lang w:val="en-NZ"/>
              </w:rPr>
              <w:t>Southern</w:t>
            </w:r>
            <w:r w:rsidRPr="009C1B1F">
              <w:rPr>
                <w:rFonts w:ascii="Calibri" w:hAnsi="Calibri" w:cs="Calibri"/>
                <w:spacing w:val="-10"/>
                <w:lang w:val="en-NZ"/>
              </w:rPr>
              <w:t xml:space="preserve"> </w:t>
            </w:r>
            <w:r w:rsidRPr="009C1B1F">
              <w:rPr>
                <w:rFonts w:ascii="Calibri" w:hAnsi="Calibri" w:cs="Calibri"/>
                <w:lang w:val="en-NZ"/>
              </w:rPr>
              <w:t>Cross</w:t>
            </w:r>
            <w:r w:rsidRPr="009C1B1F">
              <w:rPr>
                <w:rFonts w:ascii="Calibri" w:hAnsi="Calibri" w:cs="Calibri"/>
                <w:spacing w:val="-10"/>
                <w:lang w:val="en-NZ"/>
              </w:rPr>
              <w:t xml:space="preserve"> </w:t>
            </w:r>
            <w:r w:rsidRPr="009C1B1F">
              <w:rPr>
                <w:rFonts w:ascii="Calibri" w:hAnsi="Calibri" w:cs="Calibri"/>
                <w:lang w:val="en-NZ"/>
              </w:rPr>
              <w:t>National</w:t>
            </w:r>
            <w:r w:rsidRPr="009C1B1F">
              <w:rPr>
                <w:rFonts w:ascii="Calibri" w:hAnsi="Calibri" w:cs="Calibri"/>
                <w:spacing w:val="-10"/>
                <w:lang w:val="en-NZ"/>
              </w:rPr>
              <w:t xml:space="preserve"> </w:t>
            </w:r>
            <w:r w:rsidRPr="009C1B1F">
              <w:rPr>
                <w:rFonts w:ascii="Calibri" w:hAnsi="Calibri" w:cs="Calibri"/>
                <w:lang w:val="en-NZ"/>
              </w:rPr>
              <w:t>Office</w:t>
            </w:r>
            <w:r w:rsidRPr="009C1B1F">
              <w:rPr>
                <w:rFonts w:ascii="Calibri" w:hAnsi="Calibri" w:cs="Calibri"/>
                <w:spacing w:val="-10"/>
                <w:lang w:val="en-NZ"/>
              </w:rPr>
              <w:t xml:space="preserve"> </w:t>
            </w:r>
            <w:r w:rsidRPr="009C1B1F">
              <w:rPr>
                <w:rFonts w:ascii="Calibri" w:hAnsi="Calibri" w:cs="Calibri"/>
                <w:lang w:val="en-NZ"/>
              </w:rPr>
              <w:t>Support Team</w:t>
            </w:r>
          </w:p>
        </w:tc>
        <w:tc>
          <w:tcPr>
            <w:tcW w:w="4677" w:type="dxa"/>
            <w:tcBorders>
              <w:top w:val="nil"/>
            </w:tcBorders>
          </w:tcPr>
          <w:p w14:paraId="557C58C8" w14:textId="77777777" w:rsidR="00041543" w:rsidRPr="009C1B1F" w:rsidRDefault="00150B54" w:rsidP="00041543">
            <w:pPr>
              <w:pStyle w:val="TableParagraph"/>
              <w:spacing w:before="38"/>
              <w:ind w:left="0"/>
              <w:rPr>
                <w:rFonts w:ascii="Calibri" w:hAnsi="Calibri" w:cs="Calibri"/>
                <w:b/>
                <w:bCs/>
                <w:spacing w:val="-2"/>
                <w:lang w:val="en-NZ"/>
              </w:rPr>
            </w:pPr>
            <w:r w:rsidRPr="009C1B1F">
              <w:rPr>
                <w:rFonts w:ascii="Calibri" w:hAnsi="Calibri" w:cs="Calibri"/>
                <w:b/>
                <w:bCs/>
                <w:spacing w:val="-2"/>
                <w:lang w:val="en-NZ"/>
              </w:rPr>
              <w:t>External</w:t>
            </w:r>
          </w:p>
          <w:p w14:paraId="5278F99C" w14:textId="77777777" w:rsidR="009C1B1F" w:rsidRPr="009C1B1F" w:rsidRDefault="009C1B1F" w:rsidP="009C1B1F">
            <w:pPr>
              <w:pStyle w:val="Default"/>
              <w:numPr>
                <w:ilvl w:val="0"/>
                <w:numId w:val="16"/>
              </w:numPr>
              <w:rPr>
                <w:rFonts w:ascii="Calibri" w:hAnsi="Calibri" w:cs="Calibri"/>
                <w:sz w:val="22"/>
                <w:szCs w:val="22"/>
              </w:rPr>
            </w:pPr>
            <w:r w:rsidRPr="009C1B1F">
              <w:rPr>
                <w:rFonts w:ascii="Calibri" w:hAnsi="Calibri" w:cs="Calibri"/>
                <w:sz w:val="22"/>
                <w:szCs w:val="22"/>
              </w:rPr>
              <w:t xml:space="preserve">Managers of client organisations </w:t>
            </w:r>
          </w:p>
          <w:p w14:paraId="060CB343" w14:textId="77777777" w:rsidR="009C1B1F" w:rsidRPr="009C1B1F" w:rsidRDefault="009C1B1F" w:rsidP="009C1B1F">
            <w:pPr>
              <w:pStyle w:val="Default"/>
              <w:numPr>
                <w:ilvl w:val="0"/>
                <w:numId w:val="16"/>
              </w:numPr>
              <w:rPr>
                <w:rFonts w:ascii="Calibri" w:hAnsi="Calibri" w:cs="Calibri"/>
                <w:sz w:val="22"/>
                <w:szCs w:val="22"/>
              </w:rPr>
            </w:pPr>
            <w:r w:rsidRPr="009C1B1F">
              <w:rPr>
                <w:rFonts w:ascii="Calibri" w:hAnsi="Calibri" w:cs="Calibri"/>
                <w:sz w:val="22"/>
                <w:szCs w:val="22"/>
              </w:rPr>
              <w:t xml:space="preserve">Third party contractors/suppliers </w:t>
            </w:r>
          </w:p>
          <w:p w14:paraId="3C02A08E" w14:textId="16D86AF6" w:rsidR="00150B54" w:rsidRPr="009C1B1F" w:rsidRDefault="00150B54" w:rsidP="009400B3">
            <w:pPr>
              <w:pStyle w:val="TableParagraph"/>
              <w:tabs>
                <w:tab w:val="left" w:pos="825"/>
              </w:tabs>
              <w:spacing w:before="35" w:line="245" w:lineRule="exact"/>
              <w:ind w:left="0"/>
              <w:rPr>
                <w:rFonts w:ascii="Calibri" w:hAnsi="Calibri" w:cs="Calibri"/>
                <w:lang w:val="en-NZ"/>
              </w:rPr>
            </w:pPr>
          </w:p>
        </w:tc>
      </w:tr>
    </w:tbl>
    <w:p w14:paraId="786F3151" w14:textId="77777777" w:rsidR="00150B54" w:rsidRPr="002B0D5B" w:rsidRDefault="00150B54">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9354"/>
      </w:tblGrid>
      <w:tr w:rsidR="00150B54" w:rsidRPr="00150B54" w14:paraId="76886B0A" w14:textId="77777777" w:rsidTr="00004633">
        <w:trPr>
          <w:trHeight w:val="326"/>
        </w:trPr>
        <w:tc>
          <w:tcPr>
            <w:tcW w:w="9354" w:type="dxa"/>
            <w:tcBorders>
              <w:top w:val="nil"/>
              <w:bottom w:val="nil"/>
            </w:tcBorders>
            <w:shd w:val="clear" w:color="auto" w:fill="008FC8"/>
          </w:tcPr>
          <w:p w14:paraId="12523358" w14:textId="5859AF51" w:rsidR="00150B54" w:rsidRPr="00150B54" w:rsidRDefault="00150B54" w:rsidP="009564EE">
            <w:pPr>
              <w:widowControl w:val="0"/>
              <w:autoSpaceDE w:val="0"/>
              <w:autoSpaceDN w:val="0"/>
              <w:spacing w:before="52" w:after="0" w:line="240" w:lineRule="auto"/>
              <w:rPr>
                <w:rFonts w:ascii="Calibri" w:eastAsia="Arial" w:hAnsi="Calibri" w:cs="Calibri"/>
                <w:b/>
                <w:kern w:val="0"/>
                <w:sz w:val="22"/>
                <w:szCs w:val="22"/>
                <w14:ligatures w14:val="none"/>
              </w:rPr>
            </w:pPr>
            <w:r w:rsidRPr="002B0D5B">
              <w:rPr>
                <w:rFonts w:ascii="Calibri" w:hAnsi="Calibri" w:cs="Calibri"/>
                <w:b/>
                <w:color w:val="FFFFFF"/>
                <w:sz w:val="22"/>
                <w:szCs w:val="22"/>
              </w:rPr>
              <w:t>Key</w:t>
            </w:r>
            <w:r w:rsidRPr="002B0D5B">
              <w:rPr>
                <w:rFonts w:ascii="Calibri" w:hAnsi="Calibri" w:cs="Calibri"/>
                <w:b/>
                <w:color w:val="FFFFFF"/>
                <w:spacing w:val="-13"/>
                <w:sz w:val="22"/>
                <w:szCs w:val="22"/>
              </w:rPr>
              <w:t xml:space="preserve"> </w:t>
            </w:r>
            <w:r w:rsidRPr="002B0D5B">
              <w:rPr>
                <w:rFonts w:ascii="Calibri" w:hAnsi="Calibri" w:cs="Calibri"/>
                <w:b/>
                <w:color w:val="FFFFFF"/>
                <w:spacing w:val="-2"/>
                <w:sz w:val="22"/>
                <w:szCs w:val="22"/>
              </w:rPr>
              <w:t>Accountabilities</w:t>
            </w:r>
          </w:p>
        </w:tc>
      </w:tr>
      <w:tr w:rsidR="00150B54" w:rsidRPr="00150B54" w14:paraId="1C5894D0" w14:textId="77777777" w:rsidTr="00004633">
        <w:trPr>
          <w:trHeight w:val="80"/>
        </w:trPr>
        <w:tc>
          <w:tcPr>
            <w:tcW w:w="9354" w:type="dxa"/>
            <w:tcBorders>
              <w:top w:val="nil"/>
            </w:tcBorders>
          </w:tcPr>
          <w:p w14:paraId="58A8C5CB" w14:textId="77777777" w:rsidR="007D5492" w:rsidRPr="007D5492" w:rsidRDefault="007D5492" w:rsidP="007D5492">
            <w:pPr>
              <w:pStyle w:val="Default"/>
              <w:rPr>
                <w:rFonts w:ascii="Calibri" w:hAnsi="Calibri" w:cs="Calibri"/>
                <w:sz w:val="22"/>
                <w:szCs w:val="22"/>
              </w:rPr>
            </w:pPr>
            <w:r w:rsidRPr="007D5492">
              <w:rPr>
                <w:rFonts w:ascii="Calibri" w:hAnsi="Calibri" w:cs="Calibri"/>
                <w:b/>
                <w:bCs/>
                <w:sz w:val="22"/>
                <w:szCs w:val="22"/>
              </w:rPr>
              <w:t xml:space="preserve">Clinical Leadership and Governance </w:t>
            </w:r>
          </w:p>
          <w:p w14:paraId="5DB8EFC2" w14:textId="10DA14CA" w:rsidR="007D5492" w:rsidRPr="007D5492" w:rsidRDefault="007D5492" w:rsidP="007D5492">
            <w:pPr>
              <w:pStyle w:val="Default"/>
              <w:numPr>
                <w:ilvl w:val="0"/>
                <w:numId w:val="18"/>
              </w:numPr>
              <w:rPr>
                <w:rFonts w:ascii="Calibri" w:hAnsi="Calibri" w:cs="Calibri"/>
                <w:sz w:val="22"/>
                <w:szCs w:val="22"/>
              </w:rPr>
            </w:pPr>
            <w:r w:rsidRPr="007D5492">
              <w:rPr>
                <w:rFonts w:ascii="Calibri" w:hAnsi="Calibri" w:cs="Calibri"/>
                <w:sz w:val="22"/>
                <w:szCs w:val="22"/>
              </w:rPr>
              <w:t xml:space="preserve">Key member of the </w:t>
            </w:r>
            <w:r w:rsidR="005D784E">
              <w:rPr>
                <w:rFonts w:ascii="Calibri" w:hAnsi="Calibri" w:cs="Calibri"/>
                <w:sz w:val="22"/>
                <w:szCs w:val="22"/>
              </w:rPr>
              <w:t>Wellness Partners</w:t>
            </w:r>
            <w:r w:rsidRPr="007D5492">
              <w:rPr>
                <w:rFonts w:ascii="Calibri" w:hAnsi="Calibri" w:cs="Calibri"/>
                <w:sz w:val="22"/>
                <w:szCs w:val="22"/>
              </w:rPr>
              <w:t xml:space="preserve"> Leadership Team. </w:t>
            </w:r>
          </w:p>
          <w:p w14:paraId="1AD2DEB7" w14:textId="77777777" w:rsidR="007D5492" w:rsidRPr="007D5492" w:rsidRDefault="007D5492" w:rsidP="007D5492">
            <w:pPr>
              <w:pStyle w:val="Default"/>
              <w:numPr>
                <w:ilvl w:val="0"/>
                <w:numId w:val="18"/>
              </w:numPr>
              <w:rPr>
                <w:rFonts w:ascii="Calibri" w:hAnsi="Calibri" w:cs="Calibri"/>
                <w:sz w:val="22"/>
                <w:szCs w:val="22"/>
              </w:rPr>
            </w:pPr>
            <w:r w:rsidRPr="007D5492">
              <w:rPr>
                <w:rFonts w:ascii="Calibri" w:hAnsi="Calibri" w:cs="Calibri"/>
                <w:sz w:val="22"/>
                <w:szCs w:val="22"/>
              </w:rPr>
              <w:lastRenderedPageBreak/>
              <w:t xml:space="preserve">Provide overall clinical direction to the business. </w:t>
            </w:r>
          </w:p>
          <w:p w14:paraId="26B6C1E9" w14:textId="77777777" w:rsidR="007D5492" w:rsidRPr="007D5492" w:rsidRDefault="007D5492" w:rsidP="007D5492">
            <w:pPr>
              <w:pStyle w:val="Default"/>
              <w:numPr>
                <w:ilvl w:val="0"/>
                <w:numId w:val="18"/>
              </w:numPr>
              <w:rPr>
                <w:rFonts w:ascii="Calibri" w:hAnsi="Calibri" w:cs="Calibri"/>
                <w:sz w:val="22"/>
                <w:szCs w:val="22"/>
              </w:rPr>
            </w:pPr>
            <w:r w:rsidRPr="007D5492">
              <w:rPr>
                <w:rFonts w:ascii="Calibri" w:hAnsi="Calibri" w:cs="Calibri"/>
                <w:sz w:val="22"/>
                <w:szCs w:val="22"/>
              </w:rPr>
              <w:t xml:space="preserve">Ensure the robustness and quality of service offerings. </w:t>
            </w:r>
          </w:p>
          <w:p w14:paraId="4C39E0A9" w14:textId="77777777" w:rsidR="007D5492" w:rsidRPr="007D5492" w:rsidRDefault="007D5492" w:rsidP="007D5492">
            <w:pPr>
              <w:pStyle w:val="Default"/>
              <w:numPr>
                <w:ilvl w:val="0"/>
                <w:numId w:val="18"/>
              </w:numPr>
              <w:rPr>
                <w:rFonts w:ascii="Calibri" w:hAnsi="Calibri" w:cs="Calibri"/>
                <w:sz w:val="22"/>
                <w:szCs w:val="22"/>
              </w:rPr>
            </w:pPr>
            <w:r w:rsidRPr="007D5492">
              <w:rPr>
                <w:rFonts w:ascii="Calibri" w:hAnsi="Calibri" w:cs="Calibri"/>
                <w:sz w:val="22"/>
                <w:szCs w:val="22"/>
              </w:rPr>
              <w:t xml:space="preserve">Lead and uphold clinical governance standards. </w:t>
            </w:r>
          </w:p>
          <w:p w14:paraId="636C8524" w14:textId="77777777" w:rsidR="007D5492" w:rsidRPr="007D5492" w:rsidRDefault="007D5492" w:rsidP="007D5492">
            <w:pPr>
              <w:pStyle w:val="Default"/>
              <w:numPr>
                <w:ilvl w:val="0"/>
                <w:numId w:val="18"/>
              </w:numPr>
              <w:rPr>
                <w:rFonts w:ascii="Calibri" w:hAnsi="Calibri" w:cs="Calibri"/>
                <w:sz w:val="22"/>
                <w:szCs w:val="22"/>
              </w:rPr>
            </w:pPr>
            <w:r w:rsidRPr="007D5492">
              <w:rPr>
                <w:rFonts w:ascii="Calibri" w:hAnsi="Calibri" w:cs="Calibri"/>
                <w:sz w:val="22"/>
                <w:szCs w:val="22"/>
              </w:rPr>
              <w:t xml:space="preserve">Provide guidance on confidentiality, processes, risk management, and complaints. </w:t>
            </w:r>
          </w:p>
          <w:p w14:paraId="553C966F" w14:textId="77777777" w:rsidR="007D5492" w:rsidRDefault="007D5492" w:rsidP="007D5492">
            <w:pPr>
              <w:pStyle w:val="Default"/>
              <w:numPr>
                <w:ilvl w:val="0"/>
                <w:numId w:val="18"/>
              </w:numPr>
              <w:rPr>
                <w:rFonts w:ascii="Calibri" w:hAnsi="Calibri" w:cs="Calibri"/>
                <w:sz w:val="22"/>
                <w:szCs w:val="22"/>
              </w:rPr>
            </w:pPr>
            <w:r w:rsidRPr="007D5492">
              <w:rPr>
                <w:rFonts w:ascii="Calibri" w:hAnsi="Calibri" w:cs="Calibri"/>
                <w:sz w:val="22"/>
                <w:szCs w:val="22"/>
              </w:rPr>
              <w:t xml:space="preserve">Attend external individual supervision, internal peer supervision, case management meetings, and cultural supervision. </w:t>
            </w:r>
          </w:p>
          <w:p w14:paraId="03218F64" w14:textId="77777777" w:rsidR="005D784E" w:rsidRDefault="005D784E" w:rsidP="005D784E">
            <w:pPr>
              <w:pStyle w:val="Default"/>
              <w:rPr>
                <w:rFonts w:ascii="Calibri" w:hAnsi="Calibri" w:cs="Calibri"/>
                <w:sz w:val="22"/>
                <w:szCs w:val="22"/>
              </w:rPr>
            </w:pPr>
          </w:p>
          <w:p w14:paraId="7C6B2678" w14:textId="77777777" w:rsidR="005D784E" w:rsidRPr="005D784E" w:rsidRDefault="005D784E" w:rsidP="005D784E">
            <w:pPr>
              <w:pStyle w:val="Default"/>
              <w:rPr>
                <w:rFonts w:ascii="Calibri" w:hAnsi="Calibri" w:cs="Calibri"/>
                <w:sz w:val="22"/>
                <w:szCs w:val="22"/>
              </w:rPr>
            </w:pPr>
            <w:r w:rsidRPr="005D784E">
              <w:rPr>
                <w:rFonts w:ascii="Calibri" w:hAnsi="Calibri" w:cs="Calibri"/>
                <w:b/>
                <w:bCs/>
                <w:sz w:val="22"/>
                <w:szCs w:val="22"/>
              </w:rPr>
              <w:t xml:space="preserve">Triage Team Support </w:t>
            </w:r>
          </w:p>
          <w:p w14:paraId="35AFBF4F" w14:textId="77777777" w:rsidR="005D784E" w:rsidRPr="005D784E" w:rsidRDefault="005D784E" w:rsidP="005D784E">
            <w:pPr>
              <w:pStyle w:val="Default"/>
              <w:numPr>
                <w:ilvl w:val="0"/>
                <w:numId w:val="20"/>
              </w:numPr>
              <w:rPr>
                <w:rFonts w:ascii="Calibri" w:hAnsi="Calibri" w:cs="Calibri"/>
                <w:sz w:val="22"/>
                <w:szCs w:val="22"/>
              </w:rPr>
            </w:pPr>
            <w:r w:rsidRPr="005D784E">
              <w:rPr>
                <w:rFonts w:ascii="Calibri" w:hAnsi="Calibri" w:cs="Calibri"/>
                <w:sz w:val="22"/>
                <w:szCs w:val="22"/>
              </w:rPr>
              <w:t xml:space="preserve">Offer guidance and support to the triage team. </w:t>
            </w:r>
          </w:p>
          <w:p w14:paraId="324AFAF7" w14:textId="77777777" w:rsidR="005D784E" w:rsidRDefault="005D784E" w:rsidP="005D784E">
            <w:pPr>
              <w:pStyle w:val="Default"/>
              <w:numPr>
                <w:ilvl w:val="0"/>
                <w:numId w:val="20"/>
              </w:numPr>
              <w:rPr>
                <w:rFonts w:ascii="Calibri" w:hAnsi="Calibri" w:cs="Calibri"/>
                <w:sz w:val="22"/>
                <w:szCs w:val="22"/>
              </w:rPr>
            </w:pPr>
            <w:r w:rsidRPr="005D784E">
              <w:rPr>
                <w:rFonts w:ascii="Calibri" w:hAnsi="Calibri" w:cs="Calibri"/>
                <w:sz w:val="22"/>
                <w:szCs w:val="22"/>
              </w:rPr>
              <w:t xml:space="preserve">Ensure effective and efficient triage processes. </w:t>
            </w:r>
          </w:p>
          <w:p w14:paraId="661A63F1" w14:textId="77777777" w:rsidR="005D784E" w:rsidRDefault="005D784E" w:rsidP="005D784E">
            <w:pPr>
              <w:pStyle w:val="Default"/>
              <w:rPr>
                <w:rFonts w:ascii="Calibri" w:hAnsi="Calibri" w:cs="Calibri"/>
                <w:sz w:val="22"/>
                <w:szCs w:val="22"/>
              </w:rPr>
            </w:pPr>
          </w:p>
          <w:p w14:paraId="7E1D8771" w14:textId="77777777" w:rsidR="00995C31" w:rsidRPr="00995C31" w:rsidRDefault="00995C31" w:rsidP="00995C31">
            <w:pPr>
              <w:pStyle w:val="Default"/>
              <w:rPr>
                <w:rFonts w:ascii="Calibri" w:hAnsi="Calibri" w:cs="Calibri"/>
                <w:sz w:val="22"/>
                <w:szCs w:val="22"/>
              </w:rPr>
            </w:pPr>
            <w:r w:rsidRPr="00995C31">
              <w:rPr>
                <w:rFonts w:ascii="Calibri" w:hAnsi="Calibri" w:cs="Calibri"/>
                <w:b/>
                <w:bCs/>
                <w:sz w:val="22"/>
                <w:szCs w:val="22"/>
              </w:rPr>
              <w:t xml:space="preserve">Clinician and Contractor Network Management </w:t>
            </w:r>
          </w:p>
          <w:p w14:paraId="4DE1FAED" w14:textId="6604A904" w:rsidR="00995C31" w:rsidRPr="00995C31" w:rsidRDefault="00995C31" w:rsidP="00995C31">
            <w:pPr>
              <w:pStyle w:val="Default"/>
              <w:numPr>
                <w:ilvl w:val="0"/>
                <w:numId w:val="22"/>
              </w:numPr>
              <w:rPr>
                <w:rFonts w:ascii="Calibri" w:hAnsi="Calibri" w:cs="Calibri"/>
                <w:sz w:val="22"/>
                <w:szCs w:val="22"/>
              </w:rPr>
            </w:pPr>
            <w:r w:rsidRPr="00995C31">
              <w:rPr>
                <w:rFonts w:ascii="Calibri" w:hAnsi="Calibri" w:cs="Calibri"/>
                <w:sz w:val="22"/>
                <w:szCs w:val="22"/>
              </w:rPr>
              <w:t>Oversee and manage the network of mental health clinicians and contractors (counsellors, life coaches, psychologists</w:t>
            </w:r>
            <w:r>
              <w:rPr>
                <w:rFonts w:ascii="Calibri" w:hAnsi="Calibri" w:cs="Calibri"/>
                <w:sz w:val="22"/>
                <w:szCs w:val="22"/>
              </w:rPr>
              <w:t>).</w:t>
            </w:r>
          </w:p>
          <w:p w14:paraId="7164401E" w14:textId="77777777" w:rsidR="00995C31" w:rsidRPr="00995C31" w:rsidRDefault="00995C31" w:rsidP="00995C31">
            <w:pPr>
              <w:pStyle w:val="Default"/>
              <w:numPr>
                <w:ilvl w:val="0"/>
                <w:numId w:val="22"/>
              </w:numPr>
              <w:rPr>
                <w:rFonts w:ascii="Calibri" w:hAnsi="Calibri" w:cs="Calibri"/>
                <w:sz w:val="22"/>
                <w:szCs w:val="22"/>
              </w:rPr>
            </w:pPr>
            <w:r w:rsidRPr="00995C31">
              <w:rPr>
                <w:rFonts w:ascii="Calibri" w:hAnsi="Calibri" w:cs="Calibri"/>
                <w:sz w:val="22"/>
                <w:szCs w:val="22"/>
              </w:rPr>
              <w:t xml:space="preserve">Provide clinical support and guidance. </w:t>
            </w:r>
          </w:p>
          <w:p w14:paraId="2DFCBFED" w14:textId="77777777" w:rsidR="00995C31" w:rsidRDefault="00995C31" w:rsidP="00995C31">
            <w:pPr>
              <w:pStyle w:val="Default"/>
              <w:numPr>
                <w:ilvl w:val="0"/>
                <w:numId w:val="22"/>
              </w:numPr>
              <w:rPr>
                <w:rFonts w:ascii="Calibri" w:hAnsi="Calibri" w:cs="Calibri"/>
                <w:sz w:val="22"/>
                <w:szCs w:val="22"/>
              </w:rPr>
            </w:pPr>
            <w:r w:rsidRPr="00995C31">
              <w:rPr>
                <w:rFonts w:ascii="Calibri" w:hAnsi="Calibri" w:cs="Calibri"/>
                <w:sz w:val="22"/>
                <w:szCs w:val="22"/>
              </w:rPr>
              <w:t xml:space="preserve">Interview and onboard new contractors. </w:t>
            </w:r>
          </w:p>
          <w:p w14:paraId="6EE87B4C" w14:textId="77777777" w:rsidR="00995C31" w:rsidRPr="00716CA3" w:rsidRDefault="00995C31" w:rsidP="00995C31">
            <w:pPr>
              <w:pStyle w:val="Default"/>
              <w:rPr>
                <w:rFonts w:ascii="Calibri" w:hAnsi="Calibri" w:cs="Calibri"/>
                <w:sz w:val="22"/>
                <w:szCs w:val="22"/>
              </w:rPr>
            </w:pPr>
          </w:p>
          <w:p w14:paraId="412A4BBF" w14:textId="77777777" w:rsidR="00716CA3" w:rsidRPr="00716CA3" w:rsidRDefault="00716CA3" w:rsidP="00716CA3">
            <w:pPr>
              <w:pStyle w:val="Default"/>
              <w:rPr>
                <w:rFonts w:ascii="Calibri" w:hAnsi="Calibri" w:cs="Calibri"/>
                <w:sz w:val="22"/>
                <w:szCs w:val="22"/>
              </w:rPr>
            </w:pPr>
            <w:r w:rsidRPr="00716CA3">
              <w:rPr>
                <w:rFonts w:ascii="Calibri" w:hAnsi="Calibri" w:cs="Calibri"/>
                <w:b/>
                <w:bCs/>
                <w:sz w:val="22"/>
                <w:szCs w:val="22"/>
              </w:rPr>
              <w:t xml:space="preserve">Wellbeing Team Leadership and Management </w:t>
            </w:r>
          </w:p>
          <w:p w14:paraId="791241DA" w14:textId="77777777" w:rsidR="00716CA3" w:rsidRPr="00716CA3" w:rsidRDefault="00716CA3" w:rsidP="00716CA3">
            <w:pPr>
              <w:pStyle w:val="Default"/>
              <w:numPr>
                <w:ilvl w:val="0"/>
                <w:numId w:val="24"/>
              </w:numPr>
              <w:rPr>
                <w:rFonts w:ascii="Calibri" w:hAnsi="Calibri" w:cs="Calibri"/>
                <w:sz w:val="22"/>
                <w:szCs w:val="22"/>
              </w:rPr>
            </w:pPr>
            <w:r w:rsidRPr="00716CA3">
              <w:rPr>
                <w:rFonts w:ascii="Calibri" w:hAnsi="Calibri" w:cs="Calibri"/>
                <w:sz w:val="22"/>
                <w:szCs w:val="22"/>
              </w:rPr>
              <w:t xml:space="preserve">Provide leadership, supervision, and support to the team. </w:t>
            </w:r>
          </w:p>
          <w:p w14:paraId="4C75446D" w14:textId="77777777" w:rsidR="00716CA3" w:rsidRPr="00716CA3" w:rsidRDefault="00716CA3" w:rsidP="00716CA3">
            <w:pPr>
              <w:pStyle w:val="Default"/>
              <w:numPr>
                <w:ilvl w:val="0"/>
                <w:numId w:val="24"/>
              </w:numPr>
              <w:rPr>
                <w:rFonts w:ascii="Calibri" w:hAnsi="Calibri" w:cs="Calibri"/>
                <w:sz w:val="22"/>
                <w:szCs w:val="22"/>
              </w:rPr>
            </w:pPr>
            <w:r w:rsidRPr="00716CA3">
              <w:rPr>
                <w:rFonts w:ascii="Calibri" w:hAnsi="Calibri" w:cs="Calibri"/>
                <w:sz w:val="22"/>
                <w:szCs w:val="22"/>
              </w:rPr>
              <w:t xml:space="preserve">Provide clinical and case management for full-time wellbeing staff. </w:t>
            </w:r>
          </w:p>
          <w:p w14:paraId="0B5FA65A" w14:textId="77777777" w:rsidR="00995C31" w:rsidRPr="00995C31" w:rsidRDefault="00995C31" w:rsidP="00995C31">
            <w:pPr>
              <w:pStyle w:val="Default"/>
              <w:rPr>
                <w:rFonts w:ascii="Calibri" w:hAnsi="Calibri" w:cs="Calibri"/>
                <w:sz w:val="22"/>
                <w:szCs w:val="22"/>
              </w:rPr>
            </w:pPr>
          </w:p>
          <w:p w14:paraId="5EDCDC80" w14:textId="77777777" w:rsidR="006009BA" w:rsidRPr="006009BA" w:rsidRDefault="006009BA" w:rsidP="006009BA">
            <w:pPr>
              <w:pStyle w:val="Default"/>
              <w:rPr>
                <w:rFonts w:ascii="Calibri" w:hAnsi="Calibri" w:cs="Calibri"/>
                <w:sz w:val="22"/>
                <w:szCs w:val="22"/>
              </w:rPr>
            </w:pPr>
            <w:r w:rsidRPr="006009BA">
              <w:rPr>
                <w:rFonts w:ascii="Calibri" w:hAnsi="Calibri" w:cs="Calibri"/>
                <w:b/>
                <w:bCs/>
                <w:sz w:val="22"/>
                <w:szCs w:val="22"/>
              </w:rPr>
              <w:t xml:space="preserve">Training and Development Leadership </w:t>
            </w:r>
          </w:p>
          <w:p w14:paraId="5A03F756" w14:textId="4D23DCE4" w:rsidR="006009BA" w:rsidRPr="006009BA" w:rsidRDefault="006009BA" w:rsidP="006009BA">
            <w:pPr>
              <w:pStyle w:val="Default"/>
              <w:numPr>
                <w:ilvl w:val="0"/>
                <w:numId w:val="26"/>
              </w:numPr>
              <w:rPr>
                <w:rFonts w:ascii="Calibri" w:hAnsi="Calibri" w:cs="Calibri"/>
                <w:sz w:val="22"/>
                <w:szCs w:val="22"/>
              </w:rPr>
            </w:pPr>
            <w:r w:rsidRPr="006009BA">
              <w:rPr>
                <w:rFonts w:ascii="Calibri" w:hAnsi="Calibri" w:cs="Calibri"/>
                <w:sz w:val="22"/>
                <w:szCs w:val="22"/>
              </w:rPr>
              <w:t xml:space="preserve">Provide clinical expertise and leadership in all training and development initiatives and educational material. </w:t>
            </w:r>
          </w:p>
          <w:p w14:paraId="65347A1A" w14:textId="77777777" w:rsidR="006009BA" w:rsidRPr="006009BA" w:rsidRDefault="006009BA" w:rsidP="006009BA">
            <w:pPr>
              <w:pStyle w:val="Default"/>
              <w:numPr>
                <w:ilvl w:val="0"/>
                <w:numId w:val="26"/>
              </w:numPr>
              <w:rPr>
                <w:rFonts w:ascii="Calibri" w:hAnsi="Calibri" w:cs="Calibri"/>
                <w:sz w:val="22"/>
                <w:szCs w:val="22"/>
              </w:rPr>
            </w:pPr>
            <w:r w:rsidRPr="006009BA">
              <w:rPr>
                <w:rFonts w:ascii="Calibri" w:hAnsi="Calibri" w:cs="Calibri"/>
                <w:sz w:val="22"/>
                <w:szCs w:val="22"/>
              </w:rPr>
              <w:t xml:space="preserve">Ensure training programs align with clinical best practices. </w:t>
            </w:r>
          </w:p>
          <w:p w14:paraId="293D2BD0" w14:textId="77777777" w:rsidR="006009BA" w:rsidRPr="006009BA" w:rsidRDefault="006009BA" w:rsidP="006009BA">
            <w:pPr>
              <w:pStyle w:val="Default"/>
              <w:numPr>
                <w:ilvl w:val="0"/>
                <w:numId w:val="26"/>
              </w:numPr>
              <w:rPr>
                <w:rFonts w:ascii="Calibri" w:hAnsi="Calibri" w:cs="Calibri"/>
                <w:sz w:val="22"/>
                <w:szCs w:val="22"/>
              </w:rPr>
            </w:pPr>
            <w:r w:rsidRPr="006009BA">
              <w:rPr>
                <w:rFonts w:ascii="Calibri" w:hAnsi="Calibri" w:cs="Calibri"/>
                <w:sz w:val="22"/>
                <w:szCs w:val="22"/>
              </w:rPr>
              <w:t xml:space="preserve">Support the creation and development of trainings, handouts, and presentations. </w:t>
            </w:r>
          </w:p>
          <w:p w14:paraId="2AC68169" w14:textId="77777777" w:rsidR="006009BA" w:rsidRDefault="006009BA" w:rsidP="006009BA">
            <w:pPr>
              <w:pStyle w:val="Default"/>
              <w:numPr>
                <w:ilvl w:val="0"/>
                <w:numId w:val="26"/>
              </w:numPr>
              <w:rPr>
                <w:rFonts w:ascii="Calibri" w:hAnsi="Calibri" w:cs="Calibri"/>
                <w:sz w:val="22"/>
                <w:szCs w:val="22"/>
              </w:rPr>
            </w:pPr>
            <w:r w:rsidRPr="006009BA">
              <w:rPr>
                <w:rFonts w:ascii="Calibri" w:hAnsi="Calibri" w:cs="Calibri"/>
                <w:sz w:val="22"/>
                <w:szCs w:val="22"/>
              </w:rPr>
              <w:t xml:space="preserve">Present trainings as needed. </w:t>
            </w:r>
          </w:p>
          <w:p w14:paraId="3CDC8B4F" w14:textId="77777777" w:rsidR="00700FCF" w:rsidRDefault="00700FCF" w:rsidP="00700FCF">
            <w:pPr>
              <w:pStyle w:val="Default"/>
              <w:rPr>
                <w:rFonts w:ascii="Calibri" w:hAnsi="Calibri" w:cs="Calibri"/>
                <w:sz w:val="22"/>
                <w:szCs w:val="22"/>
              </w:rPr>
            </w:pPr>
          </w:p>
          <w:p w14:paraId="2E203DEF" w14:textId="77777777" w:rsidR="00700FCF" w:rsidRPr="000F36AF" w:rsidRDefault="00700FCF" w:rsidP="00700FCF">
            <w:pPr>
              <w:pStyle w:val="Default"/>
              <w:rPr>
                <w:rFonts w:ascii="Calibri" w:hAnsi="Calibri" w:cs="Calibri"/>
                <w:sz w:val="22"/>
                <w:szCs w:val="22"/>
              </w:rPr>
            </w:pPr>
            <w:r w:rsidRPr="000F36AF">
              <w:rPr>
                <w:rFonts w:ascii="Calibri" w:hAnsi="Calibri" w:cs="Calibri"/>
                <w:b/>
                <w:bCs/>
                <w:sz w:val="22"/>
                <w:szCs w:val="22"/>
              </w:rPr>
              <w:t xml:space="preserve">Professional Responsibility </w:t>
            </w:r>
          </w:p>
          <w:p w14:paraId="25F4C1E8" w14:textId="77777777" w:rsidR="00700FCF" w:rsidRPr="000F36AF" w:rsidRDefault="00700FCF" w:rsidP="000F36AF">
            <w:pPr>
              <w:pStyle w:val="Default"/>
              <w:numPr>
                <w:ilvl w:val="0"/>
                <w:numId w:val="29"/>
              </w:numPr>
              <w:rPr>
                <w:rFonts w:ascii="Calibri" w:hAnsi="Calibri" w:cs="Calibri"/>
                <w:sz w:val="22"/>
                <w:szCs w:val="22"/>
              </w:rPr>
            </w:pPr>
            <w:r w:rsidRPr="000F36AF">
              <w:rPr>
                <w:rFonts w:ascii="Calibri" w:hAnsi="Calibri" w:cs="Calibri"/>
                <w:sz w:val="22"/>
                <w:szCs w:val="22"/>
              </w:rPr>
              <w:t xml:space="preserve">Accept responsibility for ensuring that conduct and activities meet the standards of the professional, ethical, and relevant legislated requirements, especially confidentiality and privacy laws and mental health laws. </w:t>
            </w:r>
          </w:p>
          <w:p w14:paraId="39BFB115" w14:textId="77777777" w:rsidR="00700FCF" w:rsidRPr="000F36AF" w:rsidRDefault="00700FCF" w:rsidP="000F36AF">
            <w:pPr>
              <w:pStyle w:val="Default"/>
              <w:numPr>
                <w:ilvl w:val="0"/>
                <w:numId w:val="29"/>
              </w:numPr>
              <w:rPr>
                <w:rFonts w:ascii="Calibri" w:hAnsi="Calibri" w:cs="Calibri"/>
                <w:sz w:val="22"/>
                <w:szCs w:val="22"/>
              </w:rPr>
            </w:pPr>
            <w:r w:rsidRPr="000F36AF">
              <w:rPr>
                <w:rFonts w:ascii="Calibri" w:hAnsi="Calibri" w:cs="Calibri"/>
                <w:sz w:val="22"/>
                <w:szCs w:val="22"/>
              </w:rPr>
              <w:t xml:space="preserve">Consistently maintain standards of honesty, integrity, and reliability. </w:t>
            </w:r>
          </w:p>
          <w:p w14:paraId="09F93744" w14:textId="77777777" w:rsidR="00700FCF" w:rsidRPr="000F36AF" w:rsidRDefault="00700FCF" w:rsidP="000F36AF">
            <w:pPr>
              <w:pStyle w:val="Default"/>
              <w:numPr>
                <w:ilvl w:val="0"/>
                <w:numId w:val="29"/>
              </w:numPr>
              <w:rPr>
                <w:rFonts w:ascii="Calibri" w:hAnsi="Calibri" w:cs="Calibri"/>
                <w:sz w:val="22"/>
                <w:szCs w:val="22"/>
              </w:rPr>
            </w:pPr>
            <w:r w:rsidRPr="000F36AF">
              <w:rPr>
                <w:rFonts w:ascii="Calibri" w:hAnsi="Calibri" w:cs="Calibri"/>
                <w:sz w:val="22"/>
                <w:szCs w:val="22"/>
              </w:rPr>
              <w:t xml:space="preserve">An awareness of necessary boundaries that reflect the importance of not taking on inappropriate roles around the needs of clients. </w:t>
            </w:r>
          </w:p>
          <w:p w14:paraId="38C9EDDE" w14:textId="77777777" w:rsidR="00700FCF" w:rsidRPr="000F36AF" w:rsidRDefault="00700FCF" w:rsidP="000F36AF">
            <w:pPr>
              <w:pStyle w:val="Default"/>
              <w:numPr>
                <w:ilvl w:val="0"/>
                <w:numId w:val="29"/>
              </w:numPr>
              <w:rPr>
                <w:rFonts w:ascii="Calibri" w:hAnsi="Calibri" w:cs="Calibri"/>
                <w:sz w:val="22"/>
                <w:szCs w:val="22"/>
              </w:rPr>
            </w:pPr>
            <w:r w:rsidRPr="000F36AF">
              <w:rPr>
                <w:rFonts w:ascii="Calibri" w:hAnsi="Calibri" w:cs="Calibri"/>
                <w:sz w:val="22"/>
                <w:szCs w:val="22"/>
              </w:rPr>
              <w:t xml:space="preserve">Source, Propose, Participate and complete agreed professional development. </w:t>
            </w:r>
          </w:p>
          <w:p w14:paraId="35B72009" w14:textId="3BA9EF20" w:rsidR="00700FCF" w:rsidRPr="000F36AF" w:rsidRDefault="00700FCF" w:rsidP="000F36AF">
            <w:pPr>
              <w:pStyle w:val="Default"/>
              <w:numPr>
                <w:ilvl w:val="0"/>
                <w:numId w:val="29"/>
              </w:numPr>
              <w:rPr>
                <w:rFonts w:ascii="Calibri" w:hAnsi="Calibri" w:cs="Calibri"/>
                <w:sz w:val="22"/>
                <w:szCs w:val="22"/>
              </w:rPr>
            </w:pPr>
            <w:r w:rsidRPr="000F36AF">
              <w:rPr>
                <w:rFonts w:ascii="Calibri" w:hAnsi="Calibri" w:cs="Calibri"/>
                <w:sz w:val="22"/>
                <w:szCs w:val="22"/>
              </w:rPr>
              <w:t xml:space="preserve">Abide by Values/Code of ethics as well as code of ethics of counselling membership body. </w:t>
            </w:r>
          </w:p>
          <w:p w14:paraId="02C900EE" w14:textId="72F72E39" w:rsidR="006775DF" w:rsidRDefault="000F36AF" w:rsidP="00700FCF">
            <w:pPr>
              <w:pStyle w:val="Default"/>
              <w:numPr>
                <w:ilvl w:val="0"/>
                <w:numId w:val="29"/>
              </w:numPr>
              <w:rPr>
                <w:rFonts w:ascii="Calibri" w:hAnsi="Calibri" w:cs="Calibri"/>
                <w:sz w:val="22"/>
                <w:szCs w:val="22"/>
              </w:rPr>
            </w:pPr>
            <w:r w:rsidRPr="000F36AF">
              <w:rPr>
                <w:rFonts w:ascii="Calibri" w:hAnsi="Calibri" w:cs="Calibri"/>
                <w:sz w:val="22"/>
                <w:szCs w:val="22"/>
              </w:rPr>
              <w:t xml:space="preserve">Keep Annual Practicing Certificate up to date and have an active membership to a counselling body. </w:t>
            </w:r>
          </w:p>
          <w:p w14:paraId="3837546E" w14:textId="77777777" w:rsidR="000F36AF" w:rsidRPr="000F36AF" w:rsidRDefault="000F36AF" w:rsidP="000F36AF">
            <w:pPr>
              <w:pStyle w:val="Default"/>
              <w:ind w:left="720"/>
              <w:rPr>
                <w:rFonts w:ascii="Calibri" w:hAnsi="Calibri" w:cs="Calibri"/>
                <w:sz w:val="22"/>
                <w:szCs w:val="22"/>
              </w:rPr>
            </w:pPr>
          </w:p>
          <w:p w14:paraId="4F93F7BD" w14:textId="77777777" w:rsidR="0043337B" w:rsidRPr="0043337B" w:rsidRDefault="0043337B" w:rsidP="0043337B">
            <w:pPr>
              <w:spacing w:before="40" w:after="40"/>
              <w:rPr>
                <w:rFonts w:ascii="Calibri" w:hAnsi="Calibri" w:cs="Calibri"/>
                <w:b/>
                <w:bCs/>
                <w:color w:val="000000" w:themeColor="text1"/>
                <w:sz w:val="22"/>
                <w:szCs w:val="22"/>
              </w:rPr>
            </w:pPr>
            <w:r w:rsidRPr="0043337B">
              <w:rPr>
                <w:rFonts w:ascii="Calibri" w:hAnsi="Calibri" w:cs="Calibri"/>
                <w:b/>
                <w:bCs/>
                <w:color w:val="000000" w:themeColor="text1"/>
                <w:sz w:val="22"/>
                <w:szCs w:val="22"/>
              </w:rPr>
              <w:t>Health, Safety and Wellbeing</w:t>
            </w:r>
          </w:p>
          <w:p w14:paraId="7A93DB78" w14:textId="77777777" w:rsidR="0043337B" w:rsidRPr="0043337B" w:rsidRDefault="0043337B">
            <w:pPr>
              <w:pStyle w:val="ListParagraph"/>
              <w:numPr>
                <w:ilvl w:val="0"/>
                <w:numId w:val="3"/>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All employees are responsible for complying with health and safety policies and procedures.</w:t>
            </w:r>
          </w:p>
          <w:p w14:paraId="15578FF8" w14:textId="77777777" w:rsidR="0043337B" w:rsidRPr="0043337B" w:rsidRDefault="0043337B">
            <w:pPr>
              <w:pStyle w:val="ListParagraph"/>
              <w:numPr>
                <w:ilvl w:val="0"/>
                <w:numId w:val="3"/>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You are responsible for your own health and safety while at work and ensuring that your actions or inactions do not put others at risk.</w:t>
            </w:r>
          </w:p>
          <w:p w14:paraId="5B3ADCDB" w14:textId="77777777" w:rsidR="0043337B" w:rsidRPr="0043337B" w:rsidRDefault="0043337B">
            <w:pPr>
              <w:pStyle w:val="ListParagraph"/>
              <w:numPr>
                <w:ilvl w:val="0"/>
                <w:numId w:val="3"/>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 xml:space="preserve"> Identify, report and self-manage hazards where appropriate.</w:t>
            </w:r>
          </w:p>
          <w:p w14:paraId="7C37AD80" w14:textId="77777777" w:rsidR="0043337B" w:rsidRPr="0043337B" w:rsidRDefault="0043337B">
            <w:pPr>
              <w:pStyle w:val="ListParagraph"/>
              <w:numPr>
                <w:ilvl w:val="0"/>
                <w:numId w:val="3"/>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 xml:space="preserve">Ensure that you complete early and accurate reporting of incidents at work. </w:t>
            </w:r>
          </w:p>
          <w:p w14:paraId="7F07EF92" w14:textId="77777777" w:rsidR="0043337B" w:rsidRPr="0043337B" w:rsidRDefault="0043337B">
            <w:pPr>
              <w:pStyle w:val="ListParagraph"/>
              <w:numPr>
                <w:ilvl w:val="0"/>
                <w:numId w:val="3"/>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 xml:space="preserve">Participate and co-operate for shared health and safety responsibilities </w:t>
            </w:r>
          </w:p>
          <w:p w14:paraId="6E7EBFC7" w14:textId="77777777" w:rsidR="0043337B" w:rsidRPr="0043337B" w:rsidRDefault="0043337B">
            <w:pPr>
              <w:pStyle w:val="ListParagraph"/>
              <w:numPr>
                <w:ilvl w:val="0"/>
                <w:numId w:val="3"/>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Actively participate where improvements to health and safety at SCHL can be made</w:t>
            </w:r>
          </w:p>
          <w:p w14:paraId="0F902C5B" w14:textId="77777777" w:rsidR="0043337B" w:rsidRPr="0043337B" w:rsidRDefault="0043337B" w:rsidP="0043337B">
            <w:pPr>
              <w:pStyle w:val="ListParagraph"/>
              <w:spacing w:before="40" w:after="40"/>
              <w:rPr>
                <w:rFonts w:ascii="Calibri" w:hAnsi="Calibri" w:cs="Calibri"/>
                <w:color w:val="000000" w:themeColor="text1"/>
                <w:sz w:val="22"/>
                <w:szCs w:val="22"/>
              </w:rPr>
            </w:pPr>
          </w:p>
          <w:p w14:paraId="29026AAA" w14:textId="77777777" w:rsidR="0043337B" w:rsidRPr="0043337B" w:rsidRDefault="0043337B" w:rsidP="0043337B">
            <w:pPr>
              <w:spacing w:before="40" w:after="40"/>
              <w:rPr>
                <w:rFonts w:ascii="Calibri" w:hAnsi="Calibri" w:cs="Calibri"/>
                <w:b/>
                <w:bCs/>
                <w:color w:val="000000" w:themeColor="text1"/>
                <w:sz w:val="22"/>
                <w:szCs w:val="22"/>
              </w:rPr>
            </w:pPr>
            <w:r w:rsidRPr="0043337B">
              <w:rPr>
                <w:rFonts w:ascii="Calibri" w:hAnsi="Calibri" w:cs="Calibri"/>
                <w:b/>
                <w:bCs/>
                <w:color w:val="000000" w:themeColor="text1"/>
                <w:sz w:val="22"/>
                <w:szCs w:val="22"/>
              </w:rPr>
              <w:lastRenderedPageBreak/>
              <w:t xml:space="preserve">Commitment to the principles of Te Tiriti o Waitangi  </w:t>
            </w:r>
          </w:p>
          <w:p w14:paraId="5CC2B9CC" w14:textId="77777777" w:rsidR="0043337B" w:rsidRPr="0043337B" w:rsidRDefault="0043337B">
            <w:pPr>
              <w:pStyle w:val="ListParagraph"/>
              <w:numPr>
                <w:ilvl w:val="0"/>
                <w:numId w:val="4"/>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Demonstrate awareness and understanding of Te Tiriti o Waitangi obligations through manaakitanga (respect) and kawa whakaruruhau (cultural safety) as evidenced in interpersonal relationships.</w:t>
            </w:r>
          </w:p>
          <w:p w14:paraId="355EB03C" w14:textId="77777777" w:rsidR="0043337B" w:rsidRPr="0043337B" w:rsidRDefault="0043337B" w:rsidP="0043337B">
            <w:pPr>
              <w:pStyle w:val="ListParagraph"/>
              <w:spacing w:before="40" w:after="40"/>
              <w:rPr>
                <w:rFonts w:ascii="Calibri" w:hAnsi="Calibri" w:cs="Calibri"/>
                <w:color w:val="000000" w:themeColor="text1"/>
                <w:sz w:val="22"/>
                <w:szCs w:val="22"/>
              </w:rPr>
            </w:pPr>
          </w:p>
          <w:p w14:paraId="0C9BC192" w14:textId="77777777" w:rsidR="0043337B" w:rsidRPr="0043337B" w:rsidRDefault="0043337B" w:rsidP="0043337B">
            <w:pPr>
              <w:spacing w:before="40" w:after="40"/>
              <w:rPr>
                <w:rFonts w:ascii="Calibri" w:hAnsi="Calibri" w:cs="Calibri"/>
                <w:b/>
                <w:bCs/>
                <w:color w:val="000000" w:themeColor="text1"/>
                <w:sz w:val="22"/>
                <w:szCs w:val="22"/>
              </w:rPr>
            </w:pPr>
            <w:r w:rsidRPr="0043337B">
              <w:rPr>
                <w:rFonts w:ascii="Calibri" w:hAnsi="Calibri" w:cs="Calibri"/>
                <w:b/>
                <w:bCs/>
                <w:color w:val="000000" w:themeColor="text1"/>
                <w:sz w:val="22"/>
                <w:szCs w:val="22"/>
              </w:rPr>
              <w:t>Commitment to Diversity, Equity and Inclusion (DEI)</w:t>
            </w:r>
          </w:p>
          <w:p w14:paraId="4E5DB45D" w14:textId="77777777" w:rsidR="0043337B" w:rsidRPr="0043337B" w:rsidRDefault="0043337B">
            <w:pPr>
              <w:pStyle w:val="ListParagraph"/>
              <w:numPr>
                <w:ilvl w:val="0"/>
                <w:numId w:val="4"/>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Honour diversity by acknowledging and respecting others’ spiritual beliefs, cultural practices and lifestyle choices as evidenced in interpersonal relationships.</w:t>
            </w:r>
          </w:p>
          <w:p w14:paraId="7BDD21B5" w14:textId="77777777" w:rsidR="0043337B" w:rsidRPr="0043337B" w:rsidRDefault="0043337B">
            <w:pPr>
              <w:pStyle w:val="ListParagraph"/>
              <w:numPr>
                <w:ilvl w:val="0"/>
                <w:numId w:val="4"/>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Seek opportunities to include diversity, equity and inclusion practices in everyday work.</w:t>
            </w:r>
          </w:p>
          <w:p w14:paraId="6D63195B" w14:textId="77777777" w:rsidR="0043337B" w:rsidRPr="0043337B" w:rsidRDefault="0043337B" w:rsidP="0043337B">
            <w:pPr>
              <w:pStyle w:val="ListParagraph"/>
              <w:spacing w:before="40" w:after="40"/>
              <w:rPr>
                <w:rFonts w:ascii="Calibri" w:hAnsi="Calibri" w:cs="Calibri"/>
                <w:color w:val="000000" w:themeColor="text1"/>
                <w:sz w:val="22"/>
                <w:szCs w:val="22"/>
              </w:rPr>
            </w:pPr>
            <w:r w:rsidRPr="0043337B">
              <w:rPr>
                <w:rFonts w:ascii="Calibri" w:hAnsi="Calibri" w:cs="Calibri"/>
                <w:color w:val="000000" w:themeColor="text1"/>
                <w:sz w:val="22"/>
                <w:szCs w:val="22"/>
              </w:rPr>
              <w:t xml:space="preserve"> </w:t>
            </w:r>
          </w:p>
          <w:p w14:paraId="0DD0BAF6" w14:textId="77777777" w:rsidR="0043337B" w:rsidRPr="0043337B" w:rsidRDefault="0043337B" w:rsidP="0043337B">
            <w:pPr>
              <w:spacing w:before="40" w:after="40"/>
              <w:rPr>
                <w:rFonts w:ascii="Calibri" w:hAnsi="Calibri" w:cs="Calibri"/>
                <w:b/>
                <w:bCs/>
                <w:color w:val="000000" w:themeColor="text1"/>
                <w:sz w:val="22"/>
                <w:szCs w:val="22"/>
              </w:rPr>
            </w:pPr>
            <w:r w:rsidRPr="0043337B">
              <w:rPr>
                <w:rFonts w:ascii="Calibri" w:hAnsi="Calibri" w:cs="Calibri"/>
                <w:b/>
                <w:bCs/>
                <w:color w:val="000000" w:themeColor="text1"/>
                <w:sz w:val="22"/>
                <w:szCs w:val="22"/>
              </w:rPr>
              <w:t>Commitment to Environment, Social and Governance (ESG)</w:t>
            </w:r>
          </w:p>
          <w:p w14:paraId="1BA12F6F" w14:textId="77777777" w:rsidR="0043337B" w:rsidRPr="0043337B" w:rsidRDefault="0043337B">
            <w:pPr>
              <w:pStyle w:val="ListParagraph"/>
              <w:numPr>
                <w:ilvl w:val="0"/>
                <w:numId w:val="4"/>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 xml:space="preserve">Engage in sustainable practices whenever possible.  Try to reduce the environmental impact of your work and take an active role to initiate change to meet Southern Cross' ESG (Environmental, Social and Governance) commitments. </w:t>
            </w:r>
          </w:p>
          <w:p w14:paraId="5B5C1C1D" w14:textId="77777777" w:rsidR="00150B54" w:rsidRPr="0043337B" w:rsidRDefault="0043337B">
            <w:pPr>
              <w:pStyle w:val="ListParagraph"/>
              <w:numPr>
                <w:ilvl w:val="0"/>
                <w:numId w:val="4"/>
              </w:numPr>
              <w:spacing w:before="40" w:after="40" w:line="240" w:lineRule="auto"/>
              <w:rPr>
                <w:rFonts w:ascii="Calibri" w:hAnsi="Calibri" w:cs="Calibri"/>
                <w:color w:val="000000" w:themeColor="text1"/>
                <w:sz w:val="22"/>
                <w:szCs w:val="22"/>
              </w:rPr>
            </w:pPr>
            <w:r w:rsidRPr="0043337B">
              <w:rPr>
                <w:rFonts w:ascii="Calibri" w:hAnsi="Calibri" w:cs="Calibri"/>
                <w:color w:val="000000" w:themeColor="text1"/>
                <w:sz w:val="22"/>
                <w:szCs w:val="22"/>
              </w:rPr>
              <w:t>Actively engage to improve your knowledge regarding sustainable practices whenever possible.</w:t>
            </w:r>
          </w:p>
          <w:p w14:paraId="104403F5" w14:textId="015EB159" w:rsidR="0043337B" w:rsidRPr="0043337B" w:rsidRDefault="0043337B" w:rsidP="0043337B">
            <w:pPr>
              <w:pStyle w:val="ListParagraph"/>
              <w:spacing w:before="40" w:after="40" w:line="240" w:lineRule="auto"/>
              <w:rPr>
                <w:rFonts w:ascii="Arial" w:hAnsi="Arial" w:cs="Arial"/>
                <w:color w:val="000000" w:themeColor="text1"/>
                <w:sz w:val="20"/>
                <w:szCs w:val="20"/>
              </w:rPr>
            </w:pPr>
          </w:p>
        </w:tc>
      </w:tr>
    </w:tbl>
    <w:p w14:paraId="7C8FC0F6" w14:textId="77777777" w:rsidR="002B0D5B" w:rsidRPr="002B0D5B" w:rsidRDefault="002B0D5B">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2B0D5B" w:rsidRPr="002B0D5B" w14:paraId="493B88FA" w14:textId="77777777" w:rsidTr="00522EC1">
        <w:trPr>
          <w:trHeight w:val="326"/>
        </w:trPr>
        <w:tc>
          <w:tcPr>
            <w:tcW w:w="4677" w:type="dxa"/>
            <w:tcBorders>
              <w:top w:val="nil"/>
              <w:bottom w:val="nil"/>
            </w:tcBorders>
            <w:shd w:val="clear" w:color="auto" w:fill="008FC8"/>
          </w:tcPr>
          <w:p w14:paraId="17389E45" w14:textId="5E059EBA" w:rsidR="002B0D5B" w:rsidRPr="002B0D5B" w:rsidRDefault="0043337B" w:rsidP="0038016F">
            <w:pPr>
              <w:widowControl w:val="0"/>
              <w:autoSpaceDE w:val="0"/>
              <w:autoSpaceDN w:val="0"/>
              <w:spacing w:before="52" w:after="0" w:line="240" w:lineRule="auto"/>
              <w:rPr>
                <w:rFonts w:ascii="Calibri" w:eastAsia="Arial" w:hAnsi="Calibri" w:cs="Calibri"/>
                <w:b/>
                <w:kern w:val="0"/>
                <w:sz w:val="22"/>
                <w:szCs w:val="22"/>
                <w14:ligatures w14:val="none"/>
              </w:rPr>
            </w:pPr>
            <w:r>
              <w:rPr>
                <w:rFonts w:ascii="Calibri" w:hAnsi="Calibri" w:cs="Calibri"/>
                <w:b/>
                <w:color w:val="FFFFFF"/>
                <w:sz w:val="22"/>
                <w:szCs w:val="22"/>
              </w:rPr>
              <w:t xml:space="preserve">Role Requirements </w:t>
            </w:r>
          </w:p>
        </w:tc>
        <w:tc>
          <w:tcPr>
            <w:tcW w:w="4677" w:type="dxa"/>
            <w:tcBorders>
              <w:top w:val="nil"/>
              <w:bottom w:val="nil"/>
            </w:tcBorders>
            <w:shd w:val="clear" w:color="auto" w:fill="008FC8"/>
          </w:tcPr>
          <w:p w14:paraId="721C782F" w14:textId="77777777" w:rsidR="002B0D5B" w:rsidRPr="00150B54" w:rsidRDefault="002B0D5B" w:rsidP="002B0D5B">
            <w:pPr>
              <w:widowControl w:val="0"/>
              <w:autoSpaceDE w:val="0"/>
              <w:autoSpaceDN w:val="0"/>
              <w:spacing w:before="52" w:after="0" w:line="240" w:lineRule="auto"/>
              <w:ind w:left="110"/>
              <w:rPr>
                <w:rFonts w:ascii="Calibri" w:eastAsia="Arial" w:hAnsi="Calibri" w:cs="Calibri"/>
                <w:b/>
                <w:kern w:val="0"/>
                <w:sz w:val="22"/>
                <w:szCs w:val="22"/>
                <w14:ligatures w14:val="none"/>
              </w:rPr>
            </w:pPr>
          </w:p>
        </w:tc>
      </w:tr>
      <w:tr w:rsidR="007C438E" w:rsidRPr="002B0D5B" w14:paraId="48E35387" w14:textId="77777777" w:rsidTr="00522EC1">
        <w:trPr>
          <w:trHeight w:val="1650"/>
        </w:trPr>
        <w:tc>
          <w:tcPr>
            <w:tcW w:w="4677" w:type="dxa"/>
            <w:tcBorders>
              <w:top w:val="nil"/>
            </w:tcBorders>
          </w:tcPr>
          <w:p w14:paraId="7CAB6D2F" w14:textId="77777777" w:rsidR="007C438E" w:rsidRPr="00E06390" w:rsidRDefault="007C438E" w:rsidP="007C438E">
            <w:pPr>
              <w:pStyle w:val="Default"/>
              <w:rPr>
                <w:rFonts w:ascii="Calibri" w:hAnsi="Calibri" w:cs="Calibri"/>
                <w:b/>
                <w:bCs/>
                <w:sz w:val="22"/>
                <w:szCs w:val="22"/>
              </w:rPr>
            </w:pPr>
            <w:r w:rsidRPr="00E06390">
              <w:rPr>
                <w:rFonts w:ascii="Calibri" w:hAnsi="Calibri" w:cs="Calibri"/>
                <w:b/>
                <w:bCs/>
                <w:sz w:val="22"/>
                <w:szCs w:val="22"/>
              </w:rPr>
              <w:t xml:space="preserve">Minimum experience required: </w:t>
            </w:r>
          </w:p>
          <w:p w14:paraId="7C0C4E59" w14:textId="268AD554" w:rsidR="00E06390" w:rsidRPr="00E06390" w:rsidRDefault="00E06390" w:rsidP="00E06390">
            <w:pPr>
              <w:pStyle w:val="Default"/>
              <w:numPr>
                <w:ilvl w:val="0"/>
                <w:numId w:val="34"/>
              </w:numPr>
              <w:rPr>
                <w:rFonts w:ascii="Calibri" w:hAnsi="Calibri" w:cs="Calibri"/>
                <w:b/>
                <w:bCs/>
                <w:sz w:val="22"/>
                <w:szCs w:val="22"/>
              </w:rPr>
            </w:pPr>
            <w:r w:rsidRPr="00E06390">
              <w:rPr>
                <w:rFonts w:ascii="Calibri" w:hAnsi="Calibri" w:cs="Calibri"/>
                <w:sz w:val="22"/>
                <w:szCs w:val="22"/>
              </w:rPr>
              <w:t>Minimum 10 years’ experience in counselling role.</w:t>
            </w:r>
          </w:p>
          <w:p w14:paraId="57889BA9" w14:textId="77777777" w:rsidR="007C438E" w:rsidRPr="00E06390" w:rsidRDefault="007C438E" w:rsidP="00E06390">
            <w:pPr>
              <w:pStyle w:val="Default"/>
              <w:numPr>
                <w:ilvl w:val="0"/>
                <w:numId w:val="34"/>
              </w:numPr>
              <w:rPr>
                <w:rFonts w:ascii="Calibri" w:hAnsi="Calibri" w:cs="Calibri"/>
                <w:sz w:val="22"/>
                <w:szCs w:val="22"/>
              </w:rPr>
            </w:pPr>
            <w:r w:rsidRPr="00E06390">
              <w:rPr>
                <w:rFonts w:ascii="Calibri" w:hAnsi="Calibri" w:cs="Calibri"/>
                <w:sz w:val="22"/>
                <w:szCs w:val="22"/>
              </w:rPr>
              <w:t xml:space="preserve">Excellent written and verbal interpersonal and communication skills. </w:t>
            </w:r>
          </w:p>
          <w:p w14:paraId="2EC87857" w14:textId="77777777" w:rsidR="007C438E" w:rsidRPr="00E06390" w:rsidRDefault="007C438E" w:rsidP="00E06390">
            <w:pPr>
              <w:pStyle w:val="Default"/>
              <w:numPr>
                <w:ilvl w:val="0"/>
                <w:numId w:val="34"/>
              </w:numPr>
              <w:rPr>
                <w:rFonts w:ascii="Calibri" w:hAnsi="Calibri" w:cs="Calibri"/>
                <w:sz w:val="22"/>
                <w:szCs w:val="22"/>
              </w:rPr>
            </w:pPr>
            <w:r w:rsidRPr="00E06390">
              <w:rPr>
                <w:rFonts w:ascii="Calibri" w:hAnsi="Calibri" w:cs="Calibri"/>
                <w:sz w:val="22"/>
                <w:szCs w:val="22"/>
              </w:rPr>
              <w:t xml:space="preserve">Sound judgement always ensuring client and business-related confidentiality. </w:t>
            </w:r>
          </w:p>
          <w:p w14:paraId="5BBD6231" w14:textId="77777777" w:rsidR="007C438E" w:rsidRPr="00E06390" w:rsidRDefault="007C438E" w:rsidP="00E06390">
            <w:pPr>
              <w:pStyle w:val="Default"/>
              <w:numPr>
                <w:ilvl w:val="0"/>
                <w:numId w:val="34"/>
              </w:numPr>
              <w:rPr>
                <w:rFonts w:ascii="Calibri" w:hAnsi="Calibri" w:cs="Calibri"/>
                <w:sz w:val="22"/>
                <w:szCs w:val="22"/>
              </w:rPr>
            </w:pPr>
            <w:r w:rsidRPr="00E06390">
              <w:rPr>
                <w:rFonts w:ascii="Calibri" w:hAnsi="Calibri" w:cs="Calibri"/>
                <w:sz w:val="22"/>
                <w:szCs w:val="22"/>
              </w:rPr>
              <w:t xml:space="preserve">Resilience and the ability to work effectively under pressure. </w:t>
            </w:r>
          </w:p>
          <w:p w14:paraId="0B6CE1AC" w14:textId="77777777" w:rsidR="007C438E" w:rsidRPr="00E06390" w:rsidRDefault="007C438E" w:rsidP="00E06390">
            <w:pPr>
              <w:pStyle w:val="Default"/>
              <w:numPr>
                <w:ilvl w:val="0"/>
                <w:numId w:val="34"/>
              </w:numPr>
              <w:rPr>
                <w:rFonts w:ascii="Calibri" w:hAnsi="Calibri" w:cs="Calibri"/>
                <w:sz w:val="22"/>
                <w:szCs w:val="22"/>
              </w:rPr>
            </w:pPr>
            <w:r w:rsidRPr="00E06390">
              <w:rPr>
                <w:rFonts w:ascii="Calibri" w:hAnsi="Calibri" w:cs="Calibri"/>
                <w:sz w:val="22"/>
                <w:szCs w:val="22"/>
              </w:rPr>
              <w:t xml:space="preserve">Ability to effectively manage priorities and multitask. </w:t>
            </w:r>
          </w:p>
          <w:p w14:paraId="6035717D" w14:textId="77777777" w:rsidR="007C438E" w:rsidRPr="00E06390" w:rsidRDefault="007C438E" w:rsidP="00E06390">
            <w:pPr>
              <w:pStyle w:val="Default"/>
              <w:numPr>
                <w:ilvl w:val="0"/>
                <w:numId w:val="34"/>
              </w:numPr>
              <w:rPr>
                <w:rFonts w:ascii="Calibri" w:hAnsi="Calibri" w:cs="Calibri"/>
                <w:sz w:val="22"/>
                <w:szCs w:val="22"/>
              </w:rPr>
            </w:pPr>
            <w:r w:rsidRPr="00E06390">
              <w:rPr>
                <w:rFonts w:ascii="Calibri" w:hAnsi="Calibri" w:cs="Calibri"/>
                <w:sz w:val="22"/>
                <w:szCs w:val="22"/>
              </w:rPr>
              <w:t xml:space="preserve">Understanding and experience in brief therapy, CBT, ACT, solution focused therapy. </w:t>
            </w:r>
          </w:p>
          <w:p w14:paraId="594DDFE0" w14:textId="77777777" w:rsidR="003372CC" w:rsidRPr="00E06390" w:rsidRDefault="003372CC" w:rsidP="00E06390">
            <w:pPr>
              <w:pStyle w:val="Default"/>
              <w:numPr>
                <w:ilvl w:val="0"/>
                <w:numId w:val="34"/>
              </w:numPr>
              <w:rPr>
                <w:rFonts w:ascii="Calibri" w:hAnsi="Calibri" w:cs="Calibri"/>
                <w:sz w:val="22"/>
                <w:szCs w:val="22"/>
              </w:rPr>
            </w:pPr>
            <w:r w:rsidRPr="00E06390">
              <w:rPr>
                <w:rFonts w:ascii="Calibri" w:hAnsi="Calibri" w:cs="Calibri"/>
                <w:sz w:val="22"/>
                <w:szCs w:val="22"/>
              </w:rPr>
              <w:t xml:space="preserve">Proven experience in case management and a variety of counselling methodologies. </w:t>
            </w:r>
          </w:p>
          <w:p w14:paraId="1B927470" w14:textId="39E5FD58" w:rsidR="003372CC" w:rsidRPr="00E06390" w:rsidRDefault="003372CC" w:rsidP="00E06390">
            <w:pPr>
              <w:pStyle w:val="Default"/>
              <w:numPr>
                <w:ilvl w:val="0"/>
                <w:numId w:val="34"/>
              </w:numPr>
              <w:rPr>
                <w:rFonts w:ascii="Calibri" w:hAnsi="Calibri" w:cs="Calibri"/>
                <w:sz w:val="22"/>
                <w:szCs w:val="22"/>
              </w:rPr>
            </w:pPr>
            <w:r w:rsidRPr="00E06390">
              <w:rPr>
                <w:rFonts w:ascii="Calibri" w:hAnsi="Calibri" w:cs="Calibri"/>
                <w:sz w:val="22"/>
                <w:szCs w:val="22"/>
              </w:rPr>
              <w:t>Proven experience in programme development, training development</w:t>
            </w:r>
            <w:r w:rsidR="0037447D">
              <w:rPr>
                <w:rFonts w:ascii="Calibri" w:hAnsi="Calibri" w:cs="Calibri"/>
                <w:sz w:val="22"/>
                <w:szCs w:val="22"/>
              </w:rPr>
              <w:t xml:space="preserve"> and presenting training.</w:t>
            </w:r>
            <w:r w:rsidRPr="00E06390">
              <w:rPr>
                <w:rFonts w:ascii="Calibri" w:hAnsi="Calibri" w:cs="Calibri"/>
                <w:sz w:val="22"/>
                <w:szCs w:val="22"/>
              </w:rPr>
              <w:t xml:space="preserve"> </w:t>
            </w:r>
          </w:p>
          <w:p w14:paraId="260905FC" w14:textId="7599A755" w:rsidR="003372CC" w:rsidRPr="00E06390" w:rsidRDefault="003372CC" w:rsidP="00E06390">
            <w:pPr>
              <w:pStyle w:val="Default"/>
              <w:numPr>
                <w:ilvl w:val="0"/>
                <w:numId w:val="34"/>
              </w:numPr>
              <w:rPr>
                <w:rFonts w:ascii="Calibri" w:hAnsi="Calibri" w:cs="Calibri"/>
                <w:sz w:val="22"/>
                <w:szCs w:val="22"/>
              </w:rPr>
            </w:pPr>
            <w:r w:rsidRPr="00E06390">
              <w:rPr>
                <w:rFonts w:ascii="Calibri" w:hAnsi="Calibri" w:cs="Calibri"/>
                <w:sz w:val="22"/>
                <w:szCs w:val="22"/>
              </w:rPr>
              <w:t>Sound understanding of counselling ethics and the applicable laws</w:t>
            </w:r>
            <w:r w:rsidR="0037447D">
              <w:rPr>
                <w:rFonts w:ascii="Calibri" w:hAnsi="Calibri" w:cs="Calibri"/>
                <w:sz w:val="22"/>
                <w:szCs w:val="22"/>
              </w:rPr>
              <w:t>.</w:t>
            </w:r>
            <w:r w:rsidRPr="00E06390">
              <w:rPr>
                <w:rFonts w:ascii="Calibri" w:hAnsi="Calibri" w:cs="Calibri"/>
                <w:sz w:val="22"/>
                <w:szCs w:val="22"/>
              </w:rPr>
              <w:t xml:space="preserve"> </w:t>
            </w:r>
          </w:p>
          <w:p w14:paraId="43375B81" w14:textId="22B55D5E" w:rsidR="003372CC" w:rsidRPr="00E06390" w:rsidRDefault="003372CC" w:rsidP="00E06390">
            <w:pPr>
              <w:pStyle w:val="Default"/>
              <w:numPr>
                <w:ilvl w:val="0"/>
                <w:numId w:val="34"/>
              </w:numPr>
              <w:rPr>
                <w:rFonts w:ascii="Calibri" w:hAnsi="Calibri" w:cs="Calibri"/>
                <w:sz w:val="22"/>
                <w:szCs w:val="22"/>
              </w:rPr>
            </w:pPr>
            <w:r w:rsidRPr="00E06390">
              <w:rPr>
                <w:rFonts w:ascii="Calibri" w:hAnsi="Calibri" w:cs="Calibri"/>
                <w:sz w:val="22"/>
                <w:szCs w:val="22"/>
              </w:rPr>
              <w:t>Experience with coaching or managing team members or being in a leadership role</w:t>
            </w:r>
            <w:r w:rsidR="0037447D">
              <w:rPr>
                <w:rFonts w:ascii="Calibri" w:hAnsi="Calibri" w:cs="Calibri"/>
                <w:sz w:val="22"/>
                <w:szCs w:val="22"/>
              </w:rPr>
              <w:t>.</w:t>
            </w:r>
            <w:r w:rsidRPr="00E06390">
              <w:rPr>
                <w:rFonts w:ascii="Calibri" w:hAnsi="Calibri" w:cs="Calibri"/>
                <w:sz w:val="22"/>
                <w:szCs w:val="22"/>
              </w:rPr>
              <w:t xml:space="preserve"> </w:t>
            </w:r>
          </w:p>
          <w:p w14:paraId="46661328" w14:textId="77777777" w:rsidR="003372CC" w:rsidRDefault="003372CC" w:rsidP="00E06390">
            <w:pPr>
              <w:pStyle w:val="Default"/>
              <w:numPr>
                <w:ilvl w:val="0"/>
                <w:numId w:val="34"/>
              </w:numPr>
              <w:rPr>
                <w:rFonts w:ascii="Calibri" w:hAnsi="Calibri" w:cs="Calibri"/>
                <w:sz w:val="22"/>
                <w:szCs w:val="22"/>
              </w:rPr>
            </w:pPr>
            <w:r w:rsidRPr="00E06390">
              <w:rPr>
                <w:rFonts w:ascii="Calibri" w:hAnsi="Calibri" w:cs="Calibri"/>
                <w:sz w:val="22"/>
                <w:szCs w:val="22"/>
              </w:rPr>
              <w:t xml:space="preserve">Computer literacy with a firm grasp of Outlook, Word and Excel. </w:t>
            </w:r>
          </w:p>
          <w:p w14:paraId="7B709FFE" w14:textId="77777777" w:rsidR="0037447D" w:rsidRDefault="0037447D" w:rsidP="0037447D">
            <w:pPr>
              <w:pStyle w:val="Default"/>
              <w:rPr>
                <w:rFonts w:ascii="Calibri" w:hAnsi="Calibri" w:cs="Calibri"/>
                <w:sz w:val="22"/>
                <w:szCs w:val="22"/>
              </w:rPr>
            </w:pPr>
          </w:p>
          <w:p w14:paraId="6A36B524" w14:textId="77777777" w:rsidR="00E572CA" w:rsidRPr="00E572CA" w:rsidRDefault="00E572CA" w:rsidP="00E572CA">
            <w:pPr>
              <w:pStyle w:val="Default"/>
              <w:rPr>
                <w:rFonts w:ascii="Calibri" w:hAnsi="Calibri" w:cs="Calibri"/>
                <w:b/>
                <w:bCs/>
                <w:sz w:val="22"/>
                <w:szCs w:val="22"/>
              </w:rPr>
            </w:pPr>
            <w:r w:rsidRPr="00E572CA">
              <w:rPr>
                <w:rFonts w:ascii="Calibri" w:hAnsi="Calibri" w:cs="Calibri"/>
                <w:b/>
                <w:bCs/>
                <w:sz w:val="22"/>
                <w:szCs w:val="22"/>
              </w:rPr>
              <w:t xml:space="preserve">Experience desirable: </w:t>
            </w:r>
          </w:p>
          <w:p w14:paraId="4FD0083C" w14:textId="77777777" w:rsidR="00E572CA" w:rsidRPr="00E572CA" w:rsidRDefault="00E572CA" w:rsidP="00E572CA">
            <w:pPr>
              <w:pStyle w:val="Default"/>
              <w:numPr>
                <w:ilvl w:val="0"/>
                <w:numId w:val="36"/>
              </w:numPr>
              <w:rPr>
                <w:rFonts w:ascii="Calibri" w:hAnsi="Calibri" w:cs="Calibri"/>
                <w:sz w:val="22"/>
                <w:szCs w:val="22"/>
              </w:rPr>
            </w:pPr>
            <w:r w:rsidRPr="00E572CA">
              <w:rPr>
                <w:rFonts w:ascii="Calibri" w:hAnsi="Calibri" w:cs="Calibri"/>
                <w:sz w:val="22"/>
                <w:szCs w:val="22"/>
              </w:rPr>
              <w:t xml:space="preserve">Experience within the healthcare or related sectors. </w:t>
            </w:r>
          </w:p>
          <w:p w14:paraId="53B92C83" w14:textId="2F5E93FD" w:rsidR="00E572CA" w:rsidRPr="00E572CA" w:rsidRDefault="00E572CA" w:rsidP="00E572CA">
            <w:pPr>
              <w:pStyle w:val="Default"/>
              <w:numPr>
                <w:ilvl w:val="0"/>
                <w:numId w:val="36"/>
              </w:numPr>
              <w:rPr>
                <w:rFonts w:ascii="Calibri" w:hAnsi="Calibri" w:cs="Calibri"/>
                <w:sz w:val="22"/>
                <w:szCs w:val="22"/>
              </w:rPr>
            </w:pPr>
            <w:r w:rsidRPr="00E572CA">
              <w:rPr>
                <w:rFonts w:ascii="Calibri" w:hAnsi="Calibri" w:cs="Calibri"/>
                <w:sz w:val="22"/>
                <w:szCs w:val="22"/>
              </w:rPr>
              <w:lastRenderedPageBreak/>
              <w:t>Critical incident response (CIMA trained)</w:t>
            </w:r>
            <w:r>
              <w:rPr>
                <w:rFonts w:ascii="Calibri" w:hAnsi="Calibri" w:cs="Calibri"/>
                <w:sz w:val="22"/>
                <w:szCs w:val="22"/>
              </w:rPr>
              <w:t>.</w:t>
            </w:r>
            <w:r w:rsidRPr="00E572CA">
              <w:rPr>
                <w:rFonts w:ascii="Calibri" w:hAnsi="Calibri" w:cs="Calibri"/>
                <w:sz w:val="22"/>
                <w:szCs w:val="22"/>
              </w:rPr>
              <w:t xml:space="preserve"> </w:t>
            </w:r>
          </w:p>
          <w:p w14:paraId="01ED782F" w14:textId="5A601B8A" w:rsidR="00E572CA" w:rsidRPr="00E572CA" w:rsidRDefault="00E572CA" w:rsidP="00E572CA">
            <w:pPr>
              <w:pStyle w:val="Default"/>
              <w:numPr>
                <w:ilvl w:val="0"/>
                <w:numId w:val="36"/>
              </w:numPr>
              <w:rPr>
                <w:rFonts w:ascii="Calibri" w:hAnsi="Calibri" w:cs="Calibri"/>
                <w:sz w:val="22"/>
                <w:szCs w:val="22"/>
              </w:rPr>
            </w:pPr>
            <w:r w:rsidRPr="00E572CA">
              <w:rPr>
                <w:rFonts w:ascii="Calibri" w:hAnsi="Calibri" w:cs="Calibri"/>
                <w:sz w:val="22"/>
                <w:szCs w:val="22"/>
              </w:rPr>
              <w:t>Experience with Trauma or Trauma Recovery counselling modalities</w:t>
            </w:r>
            <w:r>
              <w:rPr>
                <w:rFonts w:ascii="Calibri" w:hAnsi="Calibri" w:cs="Calibri"/>
                <w:sz w:val="22"/>
                <w:szCs w:val="22"/>
              </w:rPr>
              <w:t>.</w:t>
            </w:r>
            <w:r w:rsidRPr="00E572CA">
              <w:rPr>
                <w:rFonts w:ascii="Calibri" w:hAnsi="Calibri" w:cs="Calibri"/>
                <w:sz w:val="22"/>
                <w:szCs w:val="22"/>
              </w:rPr>
              <w:t xml:space="preserve"> </w:t>
            </w:r>
          </w:p>
          <w:p w14:paraId="3A45AB27" w14:textId="340D53AD" w:rsidR="00E572CA" w:rsidRPr="00E572CA" w:rsidRDefault="00E572CA" w:rsidP="00E572CA">
            <w:pPr>
              <w:pStyle w:val="Default"/>
              <w:numPr>
                <w:ilvl w:val="0"/>
                <w:numId w:val="36"/>
              </w:numPr>
              <w:rPr>
                <w:rFonts w:ascii="Calibri" w:hAnsi="Calibri" w:cs="Calibri"/>
                <w:sz w:val="22"/>
                <w:szCs w:val="22"/>
              </w:rPr>
            </w:pPr>
            <w:r w:rsidRPr="00E572CA">
              <w:rPr>
                <w:rFonts w:ascii="Calibri" w:hAnsi="Calibri" w:cs="Calibri"/>
                <w:sz w:val="22"/>
                <w:szCs w:val="22"/>
              </w:rPr>
              <w:t>Experience working with AOD</w:t>
            </w:r>
            <w:r>
              <w:rPr>
                <w:rFonts w:ascii="Calibri" w:hAnsi="Calibri" w:cs="Calibri"/>
                <w:sz w:val="22"/>
                <w:szCs w:val="22"/>
              </w:rPr>
              <w:t>.</w:t>
            </w:r>
            <w:r w:rsidRPr="00E572CA">
              <w:rPr>
                <w:rFonts w:ascii="Calibri" w:hAnsi="Calibri" w:cs="Calibri"/>
                <w:sz w:val="22"/>
                <w:szCs w:val="22"/>
              </w:rPr>
              <w:t xml:space="preserve"> </w:t>
            </w:r>
          </w:p>
          <w:p w14:paraId="1DC3B9C8" w14:textId="7E4FE5D1" w:rsidR="00E572CA" w:rsidRPr="00E572CA" w:rsidRDefault="00E572CA" w:rsidP="00E572CA">
            <w:pPr>
              <w:pStyle w:val="Default"/>
              <w:numPr>
                <w:ilvl w:val="0"/>
                <w:numId w:val="36"/>
              </w:numPr>
              <w:rPr>
                <w:rFonts w:ascii="Calibri" w:hAnsi="Calibri" w:cs="Calibri"/>
                <w:sz w:val="22"/>
                <w:szCs w:val="22"/>
              </w:rPr>
            </w:pPr>
            <w:r w:rsidRPr="00E572CA">
              <w:rPr>
                <w:rFonts w:ascii="Calibri" w:hAnsi="Calibri" w:cs="Calibri"/>
                <w:sz w:val="22"/>
                <w:szCs w:val="22"/>
              </w:rPr>
              <w:t>Experience working with high risk clients</w:t>
            </w:r>
            <w:r>
              <w:rPr>
                <w:rFonts w:ascii="Calibri" w:hAnsi="Calibri" w:cs="Calibri"/>
                <w:sz w:val="22"/>
                <w:szCs w:val="22"/>
              </w:rPr>
              <w:t>.</w:t>
            </w:r>
            <w:r w:rsidRPr="00E572CA">
              <w:rPr>
                <w:rFonts w:ascii="Calibri" w:hAnsi="Calibri" w:cs="Calibri"/>
                <w:sz w:val="22"/>
                <w:szCs w:val="22"/>
              </w:rPr>
              <w:t xml:space="preserve"> </w:t>
            </w:r>
          </w:p>
          <w:p w14:paraId="6DBF33F6" w14:textId="5B343393" w:rsidR="007C438E" w:rsidRPr="00C51463" w:rsidRDefault="007C438E" w:rsidP="003372CC">
            <w:pPr>
              <w:pStyle w:val="NoSpacing"/>
              <w:rPr>
                <w:rFonts w:ascii="Calibri" w:hAnsi="Calibri" w:cs="Calibri"/>
                <w:sz w:val="22"/>
                <w:szCs w:val="22"/>
              </w:rPr>
            </w:pPr>
          </w:p>
        </w:tc>
        <w:tc>
          <w:tcPr>
            <w:tcW w:w="4677" w:type="dxa"/>
            <w:tcBorders>
              <w:top w:val="nil"/>
            </w:tcBorders>
          </w:tcPr>
          <w:p w14:paraId="77D02C37" w14:textId="77777777" w:rsidR="007C438E" w:rsidRPr="00395122" w:rsidRDefault="007C438E" w:rsidP="007C438E">
            <w:pPr>
              <w:pStyle w:val="Default"/>
              <w:rPr>
                <w:rFonts w:ascii="Calibri" w:hAnsi="Calibri" w:cs="Calibri"/>
                <w:b/>
                <w:bCs/>
                <w:sz w:val="22"/>
                <w:szCs w:val="22"/>
              </w:rPr>
            </w:pPr>
            <w:r w:rsidRPr="00395122">
              <w:rPr>
                <w:rFonts w:ascii="Calibri" w:hAnsi="Calibri" w:cs="Calibri"/>
                <w:b/>
                <w:bCs/>
                <w:sz w:val="22"/>
                <w:szCs w:val="22"/>
              </w:rPr>
              <w:lastRenderedPageBreak/>
              <w:t xml:space="preserve">Minimum education and training required: </w:t>
            </w:r>
          </w:p>
          <w:p w14:paraId="083D28F4" w14:textId="16A68AD7" w:rsidR="007C438E" w:rsidRPr="00395122" w:rsidRDefault="007C438E" w:rsidP="00395122">
            <w:pPr>
              <w:pStyle w:val="Default"/>
              <w:numPr>
                <w:ilvl w:val="0"/>
                <w:numId w:val="38"/>
              </w:numPr>
              <w:rPr>
                <w:rFonts w:ascii="Calibri" w:hAnsi="Calibri" w:cs="Calibri"/>
                <w:sz w:val="22"/>
                <w:szCs w:val="22"/>
              </w:rPr>
            </w:pPr>
            <w:r w:rsidRPr="00395122">
              <w:rPr>
                <w:rFonts w:ascii="Calibri" w:hAnsi="Calibri" w:cs="Calibri"/>
                <w:sz w:val="22"/>
                <w:szCs w:val="22"/>
              </w:rPr>
              <w:t>Relevant tertiary qualification (post graduate)</w:t>
            </w:r>
            <w:r w:rsidR="00395122">
              <w:rPr>
                <w:rFonts w:ascii="Calibri" w:hAnsi="Calibri" w:cs="Calibri"/>
                <w:sz w:val="22"/>
                <w:szCs w:val="22"/>
              </w:rPr>
              <w:t>.</w:t>
            </w:r>
            <w:r w:rsidRPr="00395122">
              <w:rPr>
                <w:rFonts w:ascii="Calibri" w:hAnsi="Calibri" w:cs="Calibri"/>
                <w:sz w:val="22"/>
                <w:szCs w:val="22"/>
              </w:rPr>
              <w:t xml:space="preserve"> </w:t>
            </w:r>
          </w:p>
          <w:p w14:paraId="2D58CC91" w14:textId="0E2909B0" w:rsidR="007C438E" w:rsidRPr="00395122" w:rsidRDefault="007C438E" w:rsidP="00395122">
            <w:pPr>
              <w:pStyle w:val="Default"/>
              <w:numPr>
                <w:ilvl w:val="0"/>
                <w:numId w:val="38"/>
              </w:numPr>
              <w:rPr>
                <w:rFonts w:ascii="Calibri" w:hAnsi="Calibri" w:cs="Calibri"/>
                <w:sz w:val="22"/>
                <w:szCs w:val="22"/>
              </w:rPr>
            </w:pPr>
            <w:r w:rsidRPr="00395122">
              <w:rPr>
                <w:rFonts w:ascii="Calibri" w:hAnsi="Calibri" w:cs="Calibri"/>
                <w:sz w:val="22"/>
                <w:szCs w:val="22"/>
              </w:rPr>
              <w:t>Critical Incident Response Training</w:t>
            </w:r>
            <w:r w:rsidR="00395122">
              <w:rPr>
                <w:rFonts w:ascii="Calibri" w:hAnsi="Calibri" w:cs="Calibri"/>
                <w:sz w:val="22"/>
                <w:szCs w:val="22"/>
              </w:rPr>
              <w:t>.</w:t>
            </w:r>
            <w:r w:rsidRPr="00395122">
              <w:rPr>
                <w:rFonts w:ascii="Calibri" w:hAnsi="Calibri" w:cs="Calibri"/>
                <w:sz w:val="22"/>
                <w:szCs w:val="22"/>
              </w:rPr>
              <w:t xml:space="preserve"> </w:t>
            </w:r>
          </w:p>
          <w:p w14:paraId="42ACABCB" w14:textId="31E59CF8" w:rsidR="007C438E" w:rsidRPr="00395122" w:rsidRDefault="007C438E" w:rsidP="00395122">
            <w:pPr>
              <w:pStyle w:val="Default"/>
              <w:numPr>
                <w:ilvl w:val="0"/>
                <w:numId w:val="38"/>
              </w:numPr>
              <w:rPr>
                <w:rFonts w:ascii="Calibri" w:hAnsi="Calibri" w:cs="Calibri"/>
                <w:sz w:val="22"/>
                <w:szCs w:val="22"/>
              </w:rPr>
            </w:pPr>
            <w:r w:rsidRPr="00395122">
              <w:rPr>
                <w:rFonts w:ascii="Calibri" w:hAnsi="Calibri" w:cs="Calibri"/>
                <w:sz w:val="22"/>
                <w:szCs w:val="22"/>
              </w:rPr>
              <w:t>Member of counselling body (Example NZAC)</w:t>
            </w:r>
            <w:r w:rsidR="00395122">
              <w:rPr>
                <w:rFonts w:ascii="Calibri" w:hAnsi="Calibri" w:cs="Calibri"/>
                <w:sz w:val="22"/>
                <w:szCs w:val="22"/>
              </w:rPr>
              <w:t>.</w:t>
            </w:r>
            <w:r w:rsidRPr="00395122">
              <w:rPr>
                <w:rFonts w:ascii="Calibri" w:hAnsi="Calibri" w:cs="Calibri"/>
                <w:sz w:val="22"/>
                <w:szCs w:val="22"/>
              </w:rPr>
              <w:t xml:space="preserve"> </w:t>
            </w:r>
          </w:p>
          <w:p w14:paraId="754771C5" w14:textId="16D025B4" w:rsidR="007C438E" w:rsidRPr="00395122" w:rsidRDefault="007C438E" w:rsidP="00395122">
            <w:pPr>
              <w:pStyle w:val="Default"/>
              <w:numPr>
                <w:ilvl w:val="0"/>
                <w:numId w:val="38"/>
              </w:numPr>
              <w:rPr>
                <w:rFonts w:ascii="Calibri" w:hAnsi="Calibri" w:cs="Calibri"/>
                <w:sz w:val="22"/>
                <w:szCs w:val="22"/>
              </w:rPr>
            </w:pPr>
            <w:r w:rsidRPr="00395122">
              <w:rPr>
                <w:rFonts w:ascii="Calibri" w:hAnsi="Calibri" w:cs="Calibri"/>
                <w:sz w:val="22"/>
                <w:szCs w:val="22"/>
              </w:rPr>
              <w:t>A current annual practising certificate</w:t>
            </w:r>
            <w:r w:rsidR="00395122">
              <w:rPr>
                <w:rFonts w:ascii="Calibri" w:hAnsi="Calibri" w:cs="Calibri"/>
                <w:sz w:val="22"/>
                <w:szCs w:val="22"/>
              </w:rPr>
              <w:t>.</w:t>
            </w:r>
          </w:p>
          <w:p w14:paraId="50E48967" w14:textId="77777777" w:rsidR="007C438E" w:rsidRPr="00395122" w:rsidRDefault="007C438E" w:rsidP="007C438E">
            <w:pPr>
              <w:pStyle w:val="Default"/>
              <w:rPr>
                <w:rFonts w:ascii="Calibri" w:hAnsi="Calibri" w:cs="Calibri"/>
                <w:sz w:val="22"/>
                <w:szCs w:val="22"/>
              </w:rPr>
            </w:pPr>
          </w:p>
          <w:p w14:paraId="6A78118D" w14:textId="77777777" w:rsidR="007C438E" w:rsidRPr="00395122" w:rsidRDefault="007C438E" w:rsidP="007C438E">
            <w:pPr>
              <w:pStyle w:val="Default"/>
              <w:rPr>
                <w:rFonts w:ascii="Calibri" w:hAnsi="Calibri" w:cs="Calibri"/>
                <w:b/>
                <w:bCs/>
                <w:sz w:val="22"/>
                <w:szCs w:val="22"/>
              </w:rPr>
            </w:pPr>
            <w:r w:rsidRPr="00395122">
              <w:rPr>
                <w:rFonts w:ascii="Calibri" w:hAnsi="Calibri" w:cs="Calibri"/>
                <w:b/>
                <w:bCs/>
                <w:sz w:val="22"/>
                <w:szCs w:val="22"/>
              </w:rPr>
              <w:t xml:space="preserve">Education and training desirable: </w:t>
            </w:r>
          </w:p>
          <w:p w14:paraId="1B4645F6" w14:textId="4A433984" w:rsidR="007C438E" w:rsidRPr="00395122" w:rsidRDefault="007C438E" w:rsidP="00395122">
            <w:pPr>
              <w:pStyle w:val="Default"/>
              <w:numPr>
                <w:ilvl w:val="0"/>
                <w:numId w:val="37"/>
              </w:numPr>
              <w:rPr>
                <w:rFonts w:ascii="Calibri" w:hAnsi="Calibri" w:cs="Calibri"/>
                <w:sz w:val="22"/>
                <w:szCs w:val="22"/>
              </w:rPr>
            </w:pPr>
            <w:r w:rsidRPr="00395122">
              <w:rPr>
                <w:rFonts w:ascii="Calibri" w:hAnsi="Calibri" w:cs="Calibri"/>
                <w:sz w:val="22"/>
                <w:szCs w:val="22"/>
              </w:rPr>
              <w:t>Masters Degree or above</w:t>
            </w:r>
            <w:r w:rsidR="00395122">
              <w:rPr>
                <w:rFonts w:ascii="Calibri" w:hAnsi="Calibri" w:cs="Calibri"/>
                <w:sz w:val="22"/>
                <w:szCs w:val="22"/>
              </w:rPr>
              <w:t>.</w:t>
            </w:r>
            <w:r w:rsidRPr="00395122">
              <w:rPr>
                <w:rFonts w:ascii="Calibri" w:hAnsi="Calibri" w:cs="Calibri"/>
                <w:sz w:val="22"/>
                <w:szCs w:val="22"/>
              </w:rPr>
              <w:t xml:space="preserve"> </w:t>
            </w:r>
          </w:p>
          <w:p w14:paraId="641D08B1" w14:textId="4EDD08FB" w:rsidR="007C438E" w:rsidRPr="00395122" w:rsidRDefault="007C438E" w:rsidP="007C438E">
            <w:pPr>
              <w:pStyle w:val="NoSpacing"/>
              <w:rPr>
                <w:rFonts w:ascii="Calibri" w:hAnsi="Calibri" w:cs="Calibri"/>
                <w:sz w:val="22"/>
                <w:szCs w:val="22"/>
              </w:rPr>
            </w:pPr>
          </w:p>
        </w:tc>
      </w:tr>
    </w:tbl>
    <w:p w14:paraId="71A9B95A" w14:textId="77777777" w:rsidR="002B0D5B" w:rsidRDefault="002B0D5B">
      <w:pPr>
        <w:rPr>
          <w:rFonts w:ascii="Calibri" w:hAnsi="Calibri" w:cs="Calibri"/>
          <w:sz w:val="22"/>
          <w:szCs w:val="22"/>
        </w:rPr>
      </w:pPr>
    </w:p>
    <w:tbl>
      <w:tblPr>
        <w:tblW w:w="9354" w:type="dxa"/>
        <w:tblInd w:w="10" w:type="dxa"/>
        <w:tblBorders>
          <w:top w:val="single" w:sz="4" w:space="0" w:color="008FC8"/>
          <w:left w:val="single" w:sz="4" w:space="0" w:color="008FC8"/>
          <w:bottom w:val="single" w:sz="4" w:space="0" w:color="008FC8"/>
          <w:right w:val="single" w:sz="4" w:space="0" w:color="008FC8"/>
          <w:insideH w:val="single" w:sz="4" w:space="0" w:color="008FC8"/>
          <w:insideV w:val="single" w:sz="4" w:space="0" w:color="008FC8"/>
        </w:tblBorders>
        <w:tblLayout w:type="fixed"/>
        <w:tblCellMar>
          <w:left w:w="0" w:type="dxa"/>
          <w:right w:w="0" w:type="dxa"/>
        </w:tblCellMar>
        <w:tblLook w:val="01E0" w:firstRow="1" w:lastRow="1" w:firstColumn="1" w:lastColumn="1" w:noHBand="0" w:noVBand="0"/>
      </w:tblPr>
      <w:tblGrid>
        <w:gridCol w:w="4677"/>
        <w:gridCol w:w="4677"/>
      </w:tblGrid>
      <w:tr w:rsidR="0038016F" w:rsidRPr="002B0D5B" w14:paraId="5341CC37" w14:textId="77777777" w:rsidTr="00B847C9">
        <w:trPr>
          <w:trHeight w:val="326"/>
        </w:trPr>
        <w:tc>
          <w:tcPr>
            <w:tcW w:w="4677" w:type="dxa"/>
            <w:tcBorders>
              <w:top w:val="nil"/>
              <w:bottom w:val="nil"/>
            </w:tcBorders>
            <w:shd w:val="clear" w:color="auto" w:fill="008FC8"/>
          </w:tcPr>
          <w:p w14:paraId="0315E024" w14:textId="78A388E1" w:rsidR="0038016F" w:rsidRPr="002B0D5B" w:rsidRDefault="0038016F" w:rsidP="00B847C9">
            <w:pPr>
              <w:widowControl w:val="0"/>
              <w:autoSpaceDE w:val="0"/>
              <w:autoSpaceDN w:val="0"/>
              <w:spacing w:before="52" w:after="0" w:line="240" w:lineRule="auto"/>
              <w:rPr>
                <w:rFonts w:ascii="Calibri" w:eastAsia="Arial" w:hAnsi="Calibri" w:cs="Calibri"/>
                <w:b/>
                <w:kern w:val="0"/>
                <w:sz w:val="22"/>
                <w:szCs w:val="22"/>
                <w14:ligatures w14:val="none"/>
              </w:rPr>
            </w:pPr>
            <w:r>
              <w:rPr>
                <w:rFonts w:ascii="Calibri" w:hAnsi="Calibri" w:cs="Calibri"/>
                <w:b/>
                <w:color w:val="FFFFFF"/>
                <w:sz w:val="22"/>
                <w:szCs w:val="22"/>
              </w:rPr>
              <w:t xml:space="preserve">Leadership Attributes </w:t>
            </w:r>
          </w:p>
        </w:tc>
        <w:tc>
          <w:tcPr>
            <w:tcW w:w="4677" w:type="dxa"/>
            <w:tcBorders>
              <w:top w:val="nil"/>
              <w:bottom w:val="nil"/>
            </w:tcBorders>
            <w:shd w:val="clear" w:color="auto" w:fill="008FC8"/>
          </w:tcPr>
          <w:p w14:paraId="79447B79" w14:textId="77777777" w:rsidR="0038016F" w:rsidRPr="00150B54" w:rsidRDefault="0038016F" w:rsidP="00B847C9">
            <w:pPr>
              <w:widowControl w:val="0"/>
              <w:autoSpaceDE w:val="0"/>
              <w:autoSpaceDN w:val="0"/>
              <w:spacing w:before="52" w:after="0" w:line="240" w:lineRule="auto"/>
              <w:ind w:left="110"/>
              <w:rPr>
                <w:rFonts w:ascii="Calibri" w:eastAsia="Arial" w:hAnsi="Calibri" w:cs="Calibri"/>
                <w:b/>
                <w:kern w:val="0"/>
                <w:sz w:val="22"/>
                <w:szCs w:val="22"/>
                <w14:ligatures w14:val="none"/>
              </w:rPr>
            </w:pPr>
          </w:p>
        </w:tc>
      </w:tr>
      <w:tr w:rsidR="0038016F" w:rsidRPr="002B0D5B" w14:paraId="7F758EA4" w14:textId="77777777" w:rsidTr="0038016F">
        <w:trPr>
          <w:trHeight w:val="2355"/>
        </w:trPr>
        <w:tc>
          <w:tcPr>
            <w:tcW w:w="4677" w:type="dxa"/>
            <w:tcBorders>
              <w:top w:val="nil"/>
            </w:tcBorders>
          </w:tcPr>
          <w:p w14:paraId="3FA14612" w14:textId="77777777" w:rsidR="0038016F" w:rsidRPr="0038016F" w:rsidRDefault="0038016F" w:rsidP="0038016F">
            <w:pPr>
              <w:pStyle w:val="NoSpacing"/>
              <w:rPr>
                <w:rFonts w:ascii="Calibri" w:hAnsi="Calibri" w:cs="Calibri"/>
                <w:b/>
                <w:bCs/>
                <w:sz w:val="22"/>
                <w:szCs w:val="22"/>
              </w:rPr>
            </w:pPr>
            <w:r w:rsidRPr="0038016F">
              <w:rPr>
                <w:rFonts w:ascii="Calibri" w:hAnsi="Calibri" w:cs="Calibri"/>
                <w:b/>
                <w:bCs/>
                <w:sz w:val="22"/>
                <w:szCs w:val="22"/>
              </w:rPr>
              <w:t>Human Centred Leadership</w:t>
            </w:r>
          </w:p>
          <w:p w14:paraId="2909F343" w14:textId="77777777" w:rsidR="0038016F" w:rsidRPr="0038016F" w:rsidRDefault="0038016F">
            <w:pPr>
              <w:pStyle w:val="NoSpacing"/>
              <w:numPr>
                <w:ilvl w:val="0"/>
                <w:numId w:val="5"/>
              </w:numPr>
              <w:rPr>
                <w:rFonts w:ascii="Calibri" w:eastAsia="Times New Roman" w:hAnsi="Calibri" w:cs="Calibri"/>
                <w:sz w:val="22"/>
                <w:szCs w:val="22"/>
              </w:rPr>
            </w:pPr>
            <w:r w:rsidRPr="0038016F">
              <w:rPr>
                <w:rFonts w:ascii="Calibri" w:eastAsia="Times New Roman" w:hAnsi="Calibri" w:cs="Calibri"/>
                <w:sz w:val="22"/>
                <w:szCs w:val="22"/>
              </w:rPr>
              <w:t>Empathy</w:t>
            </w:r>
          </w:p>
          <w:p w14:paraId="7DC61931" w14:textId="77777777" w:rsidR="0038016F" w:rsidRPr="0038016F" w:rsidRDefault="0038016F">
            <w:pPr>
              <w:pStyle w:val="NoSpacing"/>
              <w:numPr>
                <w:ilvl w:val="0"/>
                <w:numId w:val="5"/>
              </w:numPr>
              <w:rPr>
                <w:rFonts w:ascii="Calibri" w:eastAsia="Times New Roman" w:hAnsi="Calibri" w:cs="Calibri"/>
                <w:sz w:val="22"/>
                <w:szCs w:val="22"/>
              </w:rPr>
            </w:pPr>
            <w:r w:rsidRPr="0038016F">
              <w:rPr>
                <w:rFonts w:ascii="Calibri" w:eastAsia="Times New Roman" w:hAnsi="Calibri" w:cs="Calibri"/>
                <w:sz w:val="22"/>
                <w:szCs w:val="22"/>
              </w:rPr>
              <w:t>Adaptability</w:t>
            </w:r>
          </w:p>
          <w:p w14:paraId="33C1746C" w14:textId="77777777" w:rsidR="0038016F" w:rsidRPr="0038016F" w:rsidRDefault="0038016F">
            <w:pPr>
              <w:pStyle w:val="NoSpacing"/>
              <w:numPr>
                <w:ilvl w:val="0"/>
                <w:numId w:val="5"/>
              </w:numPr>
              <w:rPr>
                <w:rFonts w:ascii="Calibri" w:eastAsia="Times New Roman" w:hAnsi="Calibri" w:cs="Calibri"/>
                <w:sz w:val="22"/>
                <w:szCs w:val="22"/>
              </w:rPr>
            </w:pPr>
            <w:r w:rsidRPr="0038016F">
              <w:rPr>
                <w:rFonts w:ascii="Calibri" w:eastAsia="Times New Roman" w:hAnsi="Calibri" w:cs="Calibri"/>
                <w:sz w:val="22"/>
                <w:szCs w:val="22"/>
              </w:rPr>
              <w:t>Connection</w:t>
            </w:r>
            <w:r w:rsidRPr="0038016F">
              <w:rPr>
                <w:rFonts w:ascii="Calibri" w:eastAsia="Times New Roman" w:hAnsi="Calibri" w:cs="Calibri"/>
                <w:sz w:val="22"/>
                <w:szCs w:val="22"/>
              </w:rPr>
              <w:br/>
            </w:r>
          </w:p>
          <w:p w14:paraId="1F9C2462" w14:textId="77777777" w:rsidR="0038016F" w:rsidRPr="0038016F" w:rsidRDefault="0038016F" w:rsidP="0038016F">
            <w:pPr>
              <w:pStyle w:val="NoSpacing"/>
              <w:rPr>
                <w:rFonts w:ascii="Calibri" w:hAnsi="Calibri" w:cs="Calibri"/>
                <w:b/>
                <w:bCs/>
                <w:sz w:val="22"/>
                <w:szCs w:val="22"/>
              </w:rPr>
            </w:pPr>
            <w:r w:rsidRPr="0038016F">
              <w:rPr>
                <w:rFonts w:ascii="Calibri" w:hAnsi="Calibri" w:cs="Calibri"/>
                <w:b/>
                <w:bCs/>
                <w:sz w:val="22"/>
                <w:szCs w:val="22"/>
              </w:rPr>
              <w:t>Performance Coach</w:t>
            </w:r>
          </w:p>
          <w:p w14:paraId="442C9293" w14:textId="77777777" w:rsidR="0038016F" w:rsidRPr="0038016F" w:rsidRDefault="0038016F">
            <w:pPr>
              <w:pStyle w:val="NoSpacing"/>
              <w:numPr>
                <w:ilvl w:val="0"/>
                <w:numId w:val="6"/>
              </w:numPr>
              <w:rPr>
                <w:rFonts w:ascii="Calibri" w:eastAsia="Times New Roman" w:hAnsi="Calibri" w:cs="Calibri"/>
                <w:sz w:val="22"/>
                <w:szCs w:val="22"/>
              </w:rPr>
            </w:pPr>
            <w:r w:rsidRPr="0038016F">
              <w:rPr>
                <w:rFonts w:ascii="Calibri" w:eastAsia="Times New Roman" w:hAnsi="Calibri" w:cs="Calibri"/>
                <w:sz w:val="22"/>
                <w:szCs w:val="22"/>
              </w:rPr>
              <w:t>Accountability</w:t>
            </w:r>
          </w:p>
          <w:p w14:paraId="7CFFFC79" w14:textId="77777777" w:rsidR="0038016F" w:rsidRPr="0038016F" w:rsidRDefault="0038016F">
            <w:pPr>
              <w:pStyle w:val="NoSpacing"/>
              <w:numPr>
                <w:ilvl w:val="0"/>
                <w:numId w:val="6"/>
              </w:numPr>
              <w:rPr>
                <w:rFonts w:ascii="Calibri" w:eastAsia="Times New Roman" w:hAnsi="Calibri" w:cs="Calibri"/>
                <w:sz w:val="22"/>
                <w:szCs w:val="22"/>
              </w:rPr>
            </w:pPr>
            <w:r w:rsidRPr="0038016F">
              <w:rPr>
                <w:rFonts w:ascii="Calibri" w:eastAsia="Times New Roman" w:hAnsi="Calibri" w:cs="Calibri"/>
                <w:sz w:val="22"/>
                <w:szCs w:val="22"/>
              </w:rPr>
              <w:t>Engagement</w:t>
            </w:r>
          </w:p>
          <w:p w14:paraId="34C77755" w14:textId="03859D74" w:rsidR="0038016F" w:rsidRPr="0038016F" w:rsidRDefault="0038016F">
            <w:pPr>
              <w:pStyle w:val="NoSpacing"/>
              <w:numPr>
                <w:ilvl w:val="0"/>
                <w:numId w:val="6"/>
              </w:numPr>
              <w:rPr>
                <w:rFonts w:ascii="Calibri" w:hAnsi="Calibri" w:cs="Calibri"/>
                <w:sz w:val="22"/>
                <w:szCs w:val="22"/>
              </w:rPr>
            </w:pPr>
            <w:r w:rsidRPr="0038016F">
              <w:rPr>
                <w:rFonts w:ascii="Calibri" w:eastAsia="Times New Roman" w:hAnsi="Calibri" w:cs="Calibri"/>
                <w:sz w:val="22"/>
                <w:szCs w:val="22"/>
              </w:rPr>
              <w:t>Collaboration</w:t>
            </w:r>
          </w:p>
        </w:tc>
        <w:tc>
          <w:tcPr>
            <w:tcW w:w="4677" w:type="dxa"/>
            <w:tcBorders>
              <w:top w:val="nil"/>
            </w:tcBorders>
          </w:tcPr>
          <w:p w14:paraId="7813BEFC" w14:textId="77777777" w:rsidR="0038016F" w:rsidRPr="0038016F" w:rsidRDefault="0038016F" w:rsidP="0038016F">
            <w:pPr>
              <w:pStyle w:val="NoSpacing"/>
              <w:rPr>
                <w:rFonts w:ascii="Calibri" w:hAnsi="Calibri" w:cs="Calibri"/>
                <w:b/>
                <w:bCs/>
                <w:sz w:val="22"/>
                <w:szCs w:val="22"/>
              </w:rPr>
            </w:pPr>
            <w:r w:rsidRPr="0038016F">
              <w:rPr>
                <w:rFonts w:ascii="Calibri" w:hAnsi="Calibri" w:cs="Calibri"/>
                <w:b/>
                <w:bCs/>
                <w:sz w:val="22"/>
                <w:szCs w:val="22"/>
              </w:rPr>
              <w:t>Change Enabler</w:t>
            </w:r>
          </w:p>
          <w:p w14:paraId="2892B512" w14:textId="77777777" w:rsidR="0038016F" w:rsidRPr="0038016F" w:rsidRDefault="0038016F">
            <w:pPr>
              <w:pStyle w:val="NoSpacing"/>
              <w:numPr>
                <w:ilvl w:val="0"/>
                <w:numId w:val="7"/>
              </w:numPr>
              <w:rPr>
                <w:rFonts w:ascii="Calibri" w:eastAsia="Times New Roman" w:hAnsi="Calibri" w:cs="Calibri"/>
                <w:sz w:val="22"/>
                <w:szCs w:val="22"/>
              </w:rPr>
            </w:pPr>
            <w:r w:rsidRPr="0038016F">
              <w:rPr>
                <w:rFonts w:ascii="Calibri" w:eastAsia="Times New Roman" w:hAnsi="Calibri" w:cs="Calibri"/>
                <w:sz w:val="22"/>
                <w:szCs w:val="22"/>
              </w:rPr>
              <w:t>Execution</w:t>
            </w:r>
          </w:p>
          <w:p w14:paraId="1F394031" w14:textId="77777777" w:rsidR="0038016F" w:rsidRPr="0038016F" w:rsidRDefault="0038016F">
            <w:pPr>
              <w:pStyle w:val="NoSpacing"/>
              <w:numPr>
                <w:ilvl w:val="0"/>
                <w:numId w:val="7"/>
              </w:numPr>
              <w:rPr>
                <w:rFonts w:ascii="Calibri" w:eastAsia="Times New Roman" w:hAnsi="Calibri" w:cs="Calibri"/>
                <w:sz w:val="22"/>
                <w:szCs w:val="22"/>
              </w:rPr>
            </w:pPr>
            <w:r w:rsidRPr="0038016F">
              <w:rPr>
                <w:rFonts w:ascii="Calibri" w:eastAsia="Times New Roman" w:hAnsi="Calibri" w:cs="Calibri"/>
                <w:sz w:val="22"/>
                <w:szCs w:val="22"/>
              </w:rPr>
              <w:t>Energy</w:t>
            </w:r>
          </w:p>
          <w:p w14:paraId="72606AAB" w14:textId="77777777" w:rsidR="0038016F" w:rsidRPr="0038016F" w:rsidRDefault="0038016F">
            <w:pPr>
              <w:pStyle w:val="NoSpacing"/>
              <w:numPr>
                <w:ilvl w:val="0"/>
                <w:numId w:val="7"/>
              </w:numPr>
              <w:rPr>
                <w:rFonts w:ascii="Calibri" w:eastAsia="Times New Roman" w:hAnsi="Calibri" w:cs="Calibri"/>
                <w:sz w:val="22"/>
                <w:szCs w:val="22"/>
              </w:rPr>
            </w:pPr>
            <w:r w:rsidRPr="0038016F">
              <w:rPr>
                <w:rFonts w:ascii="Calibri" w:eastAsia="Times New Roman" w:hAnsi="Calibri" w:cs="Calibri"/>
                <w:sz w:val="22"/>
                <w:szCs w:val="22"/>
              </w:rPr>
              <w:t>Contribution</w:t>
            </w:r>
          </w:p>
          <w:p w14:paraId="6085936C" w14:textId="77777777" w:rsidR="0038016F" w:rsidRPr="0038016F" w:rsidRDefault="0038016F" w:rsidP="0038016F">
            <w:pPr>
              <w:pStyle w:val="TableParagraph"/>
              <w:tabs>
                <w:tab w:val="left" w:pos="825"/>
              </w:tabs>
              <w:spacing w:before="35" w:line="245" w:lineRule="exact"/>
              <w:ind w:left="825"/>
              <w:rPr>
                <w:rFonts w:ascii="Calibri" w:hAnsi="Calibri" w:cs="Calibri"/>
                <w:lang w:val="en-NZ"/>
              </w:rPr>
            </w:pPr>
          </w:p>
        </w:tc>
      </w:tr>
    </w:tbl>
    <w:p w14:paraId="2CE67CB9" w14:textId="77777777" w:rsidR="0038016F" w:rsidRPr="002B0D5B" w:rsidRDefault="0038016F">
      <w:pPr>
        <w:rPr>
          <w:rFonts w:ascii="Calibri" w:hAnsi="Calibri" w:cs="Calibri"/>
          <w:sz w:val="22"/>
          <w:szCs w:val="22"/>
        </w:rPr>
      </w:pPr>
    </w:p>
    <w:sectPr w:rsidR="0038016F" w:rsidRPr="002B0D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AA69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8891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DE899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A1A6E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18B78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BD478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E10F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6F0DF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25642A0"/>
    <w:multiLevelType w:val="hybridMultilevel"/>
    <w:tmpl w:val="5FC8D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2F63AD2"/>
    <w:multiLevelType w:val="hybridMultilevel"/>
    <w:tmpl w:val="9A38F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67E51CC"/>
    <w:multiLevelType w:val="hybridMultilevel"/>
    <w:tmpl w:val="8C1238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09C04CC1"/>
    <w:multiLevelType w:val="hybridMultilevel"/>
    <w:tmpl w:val="B38CAD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0B35602"/>
    <w:multiLevelType w:val="hybridMultilevel"/>
    <w:tmpl w:val="9DC893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17D0FC2"/>
    <w:multiLevelType w:val="hybridMultilevel"/>
    <w:tmpl w:val="5114D7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77C36A4"/>
    <w:multiLevelType w:val="hybridMultilevel"/>
    <w:tmpl w:val="EBF252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7CBAC1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9F17072"/>
    <w:multiLevelType w:val="hybridMultilevel"/>
    <w:tmpl w:val="441C45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1CC3CEC"/>
    <w:multiLevelType w:val="hybridMultilevel"/>
    <w:tmpl w:val="BA8047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73E1CCF"/>
    <w:multiLevelType w:val="hybridMultilevel"/>
    <w:tmpl w:val="B2AA99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A7C014F"/>
    <w:multiLevelType w:val="hybridMultilevel"/>
    <w:tmpl w:val="D68C79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4D9932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6F42CC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F85147"/>
    <w:multiLevelType w:val="hybridMultilevel"/>
    <w:tmpl w:val="BA18C1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D923863"/>
    <w:multiLevelType w:val="hybridMultilevel"/>
    <w:tmpl w:val="23A00E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FC30F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A24027D"/>
    <w:multiLevelType w:val="hybridMultilevel"/>
    <w:tmpl w:val="56488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B356F6E"/>
    <w:multiLevelType w:val="hybridMultilevel"/>
    <w:tmpl w:val="1972A7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B7514F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FA652C0"/>
    <w:multiLevelType w:val="hybridMultilevel"/>
    <w:tmpl w:val="9BBCE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72A410C"/>
    <w:multiLevelType w:val="hybridMultilevel"/>
    <w:tmpl w:val="55A2AF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A7F068A"/>
    <w:multiLevelType w:val="hybridMultilevel"/>
    <w:tmpl w:val="1E5ABA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0C7766C"/>
    <w:multiLevelType w:val="hybridMultilevel"/>
    <w:tmpl w:val="A8A089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ACC6E9C"/>
    <w:multiLevelType w:val="hybridMultilevel"/>
    <w:tmpl w:val="5F0CC7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BAF6F82"/>
    <w:multiLevelType w:val="hybridMultilevel"/>
    <w:tmpl w:val="342E1E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DFE0369"/>
    <w:multiLevelType w:val="hybridMultilevel"/>
    <w:tmpl w:val="0172AE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18F462F"/>
    <w:multiLevelType w:val="hybridMultilevel"/>
    <w:tmpl w:val="74C8BB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B6C41BD"/>
    <w:multiLevelType w:val="hybridMultilevel"/>
    <w:tmpl w:val="408C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226F8C"/>
    <w:multiLevelType w:val="hybridMultilevel"/>
    <w:tmpl w:val="359AAF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39165285">
    <w:abstractNumId w:val="16"/>
  </w:num>
  <w:num w:numId="2" w16cid:durableId="2060743292">
    <w:abstractNumId w:val="23"/>
  </w:num>
  <w:num w:numId="3" w16cid:durableId="533470926">
    <w:abstractNumId w:val="36"/>
  </w:num>
  <w:num w:numId="4" w16cid:durableId="2017073870">
    <w:abstractNumId w:val="8"/>
  </w:num>
  <w:num w:numId="5" w16cid:durableId="2026863804">
    <w:abstractNumId w:val="11"/>
  </w:num>
  <w:num w:numId="6" w16cid:durableId="966276829">
    <w:abstractNumId w:val="10"/>
  </w:num>
  <w:num w:numId="7" w16cid:durableId="1269853146">
    <w:abstractNumId w:val="29"/>
  </w:num>
  <w:num w:numId="8" w16cid:durableId="625431379">
    <w:abstractNumId w:val="33"/>
  </w:num>
  <w:num w:numId="9" w16cid:durableId="1593079628">
    <w:abstractNumId w:val="31"/>
  </w:num>
  <w:num w:numId="10" w16cid:durableId="1758598375">
    <w:abstractNumId w:val="18"/>
  </w:num>
  <w:num w:numId="11" w16cid:durableId="448742665">
    <w:abstractNumId w:val="17"/>
  </w:num>
  <w:num w:numId="12" w16cid:durableId="1498692383">
    <w:abstractNumId w:val="26"/>
  </w:num>
  <w:num w:numId="13" w16cid:durableId="2096826918">
    <w:abstractNumId w:val="9"/>
  </w:num>
  <w:num w:numId="14" w16cid:durableId="1184706522">
    <w:abstractNumId w:val="32"/>
  </w:num>
  <w:num w:numId="15" w16cid:durableId="502935199">
    <w:abstractNumId w:val="20"/>
  </w:num>
  <w:num w:numId="16" w16cid:durableId="2080860727">
    <w:abstractNumId w:val="13"/>
  </w:num>
  <w:num w:numId="17" w16cid:durableId="283313437">
    <w:abstractNumId w:val="0"/>
  </w:num>
  <w:num w:numId="18" w16cid:durableId="348528165">
    <w:abstractNumId w:val="14"/>
  </w:num>
  <w:num w:numId="19" w16cid:durableId="1009523455">
    <w:abstractNumId w:val="1"/>
  </w:num>
  <w:num w:numId="20" w16cid:durableId="1324888827">
    <w:abstractNumId w:val="12"/>
  </w:num>
  <w:num w:numId="21" w16cid:durableId="1147934099">
    <w:abstractNumId w:val="6"/>
  </w:num>
  <w:num w:numId="22" w16cid:durableId="1315447680">
    <w:abstractNumId w:val="19"/>
  </w:num>
  <w:num w:numId="23" w16cid:durableId="335157040">
    <w:abstractNumId w:val="27"/>
  </w:num>
  <w:num w:numId="24" w16cid:durableId="1927374800">
    <w:abstractNumId w:val="30"/>
  </w:num>
  <w:num w:numId="25" w16cid:durableId="1543782295">
    <w:abstractNumId w:val="5"/>
  </w:num>
  <w:num w:numId="26" w16cid:durableId="186064503">
    <w:abstractNumId w:val="34"/>
  </w:num>
  <w:num w:numId="27" w16cid:durableId="669453562">
    <w:abstractNumId w:val="15"/>
  </w:num>
  <w:num w:numId="28" w16cid:durableId="657926857">
    <w:abstractNumId w:val="24"/>
  </w:num>
  <w:num w:numId="29" w16cid:durableId="1190754758">
    <w:abstractNumId w:val="37"/>
  </w:num>
  <w:num w:numId="30" w16cid:durableId="1180268731">
    <w:abstractNumId w:val="4"/>
  </w:num>
  <w:num w:numId="31" w16cid:durableId="1978491839">
    <w:abstractNumId w:val="21"/>
  </w:num>
  <w:num w:numId="32" w16cid:durableId="1678118481">
    <w:abstractNumId w:val="7"/>
  </w:num>
  <w:num w:numId="33" w16cid:durableId="1609459847">
    <w:abstractNumId w:val="2"/>
  </w:num>
  <w:num w:numId="34" w16cid:durableId="874002403">
    <w:abstractNumId w:val="22"/>
  </w:num>
  <w:num w:numId="35" w16cid:durableId="99373922">
    <w:abstractNumId w:val="3"/>
  </w:num>
  <w:num w:numId="36" w16cid:durableId="526600456">
    <w:abstractNumId w:val="35"/>
  </w:num>
  <w:num w:numId="37" w16cid:durableId="2075081256">
    <w:abstractNumId w:val="25"/>
  </w:num>
  <w:num w:numId="38" w16cid:durableId="1594822458">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54"/>
    <w:rsid w:val="00004633"/>
    <w:rsid w:val="00041543"/>
    <w:rsid w:val="000754F3"/>
    <w:rsid w:val="00094681"/>
    <w:rsid w:val="000F36AF"/>
    <w:rsid w:val="00150B54"/>
    <w:rsid w:val="00186248"/>
    <w:rsid w:val="00192E1A"/>
    <w:rsid w:val="001A77A4"/>
    <w:rsid w:val="001F2FA8"/>
    <w:rsid w:val="00286A08"/>
    <w:rsid w:val="002917AF"/>
    <w:rsid w:val="002A2CC5"/>
    <w:rsid w:val="002B0D5B"/>
    <w:rsid w:val="002C7C62"/>
    <w:rsid w:val="00303E4D"/>
    <w:rsid w:val="003372CC"/>
    <w:rsid w:val="003613C5"/>
    <w:rsid w:val="003701ED"/>
    <w:rsid w:val="0037447D"/>
    <w:rsid w:val="0038016F"/>
    <w:rsid w:val="00395122"/>
    <w:rsid w:val="00395518"/>
    <w:rsid w:val="003A1B0B"/>
    <w:rsid w:val="003C17EB"/>
    <w:rsid w:val="003D502F"/>
    <w:rsid w:val="003E6C14"/>
    <w:rsid w:val="00403F10"/>
    <w:rsid w:val="00432502"/>
    <w:rsid w:val="0043337B"/>
    <w:rsid w:val="00484092"/>
    <w:rsid w:val="00491226"/>
    <w:rsid w:val="004C76A9"/>
    <w:rsid w:val="00505BAE"/>
    <w:rsid w:val="00521698"/>
    <w:rsid w:val="0057181A"/>
    <w:rsid w:val="0059292B"/>
    <w:rsid w:val="005D784E"/>
    <w:rsid w:val="005F3250"/>
    <w:rsid w:val="005F7E52"/>
    <w:rsid w:val="006009BA"/>
    <w:rsid w:val="00636C70"/>
    <w:rsid w:val="00636DD0"/>
    <w:rsid w:val="006775DF"/>
    <w:rsid w:val="00681E7C"/>
    <w:rsid w:val="00682B42"/>
    <w:rsid w:val="00684BFD"/>
    <w:rsid w:val="006A20CF"/>
    <w:rsid w:val="006A341F"/>
    <w:rsid w:val="006A3ADA"/>
    <w:rsid w:val="006E6873"/>
    <w:rsid w:val="00700FCF"/>
    <w:rsid w:val="0070720E"/>
    <w:rsid w:val="00716CA3"/>
    <w:rsid w:val="007175F8"/>
    <w:rsid w:val="00730F39"/>
    <w:rsid w:val="00731E12"/>
    <w:rsid w:val="0073294D"/>
    <w:rsid w:val="007513F8"/>
    <w:rsid w:val="007663D8"/>
    <w:rsid w:val="00783B3E"/>
    <w:rsid w:val="00787999"/>
    <w:rsid w:val="007C438E"/>
    <w:rsid w:val="007D5492"/>
    <w:rsid w:val="00810436"/>
    <w:rsid w:val="00826394"/>
    <w:rsid w:val="008514D2"/>
    <w:rsid w:val="00854D64"/>
    <w:rsid w:val="008B757D"/>
    <w:rsid w:val="008C68CA"/>
    <w:rsid w:val="008D072A"/>
    <w:rsid w:val="00900530"/>
    <w:rsid w:val="009400B3"/>
    <w:rsid w:val="00952E20"/>
    <w:rsid w:val="009564EE"/>
    <w:rsid w:val="00961E00"/>
    <w:rsid w:val="00964329"/>
    <w:rsid w:val="009736F1"/>
    <w:rsid w:val="00976AB8"/>
    <w:rsid w:val="00995C31"/>
    <w:rsid w:val="009A6DB2"/>
    <w:rsid w:val="009C1B1F"/>
    <w:rsid w:val="009D62C4"/>
    <w:rsid w:val="009F0659"/>
    <w:rsid w:val="00A0209A"/>
    <w:rsid w:val="00A07E0B"/>
    <w:rsid w:val="00A81578"/>
    <w:rsid w:val="00BA0926"/>
    <w:rsid w:val="00BB1E08"/>
    <w:rsid w:val="00BD0843"/>
    <w:rsid w:val="00BD4E95"/>
    <w:rsid w:val="00C2691A"/>
    <w:rsid w:val="00C36F13"/>
    <w:rsid w:val="00C51463"/>
    <w:rsid w:val="00CA62D5"/>
    <w:rsid w:val="00CB0F77"/>
    <w:rsid w:val="00CB27DA"/>
    <w:rsid w:val="00CC1F02"/>
    <w:rsid w:val="00CD7EC4"/>
    <w:rsid w:val="00D000DA"/>
    <w:rsid w:val="00D01883"/>
    <w:rsid w:val="00D172CD"/>
    <w:rsid w:val="00D335E3"/>
    <w:rsid w:val="00D52600"/>
    <w:rsid w:val="00D92E91"/>
    <w:rsid w:val="00DA0F98"/>
    <w:rsid w:val="00E06390"/>
    <w:rsid w:val="00E279E7"/>
    <w:rsid w:val="00E37977"/>
    <w:rsid w:val="00E572CA"/>
    <w:rsid w:val="00E66FE4"/>
    <w:rsid w:val="00E83DEE"/>
    <w:rsid w:val="00EB67EE"/>
    <w:rsid w:val="00EF3560"/>
    <w:rsid w:val="00F068A7"/>
    <w:rsid w:val="00F1667E"/>
    <w:rsid w:val="00F24D5D"/>
    <w:rsid w:val="00F25CC3"/>
    <w:rsid w:val="00F772CD"/>
    <w:rsid w:val="00F829A9"/>
    <w:rsid w:val="00F92D59"/>
    <w:rsid w:val="00F947B5"/>
    <w:rsid w:val="00F966F6"/>
    <w:rsid w:val="00FB3304"/>
    <w:rsid w:val="00FC19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F4D9"/>
  <w15:chartTrackingRefBased/>
  <w15:docId w15:val="{775E1CC7-89A1-4817-AEE5-57377521E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B54"/>
    <w:rPr>
      <w:rFonts w:eastAsiaTheme="majorEastAsia" w:cstheme="majorBidi"/>
      <w:color w:val="272727" w:themeColor="text1" w:themeTint="D8"/>
    </w:rPr>
  </w:style>
  <w:style w:type="paragraph" w:styleId="Title">
    <w:name w:val="Title"/>
    <w:basedOn w:val="Normal"/>
    <w:next w:val="Normal"/>
    <w:link w:val="TitleChar"/>
    <w:uiPriority w:val="10"/>
    <w:qFormat/>
    <w:rsid w:val="00150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54"/>
    <w:pPr>
      <w:spacing w:before="160"/>
      <w:jc w:val="center"/>
    </w:pPr>
    <w:rPr>
      <w:i/>
      <w:iCs/>
      <w:color w:val="404040" w:themeColor="text1" w:themeTint="BF"/>
    </w:rPr>
  </w:style>
  <w:style w:type="character" w:customStyle="1" w:styleId="QuoteChar">
    <w:name w:val="Quote Char"/>
    <w:basedOn w:val="DefaultParagraphFont"/>
    <w:link w:val="Quote"/>
    <w:uiPriority w:val="29"/>
    <w:rsid w:val="00150B54"/>
    <w:rPr>
      <w:i/>
      <w:iCs/>
      <w:color w:val="404040" w:themeColor="text1" w:themeTint="BF"/>
    </w:rPr>
  </w:style>
  <w:style w:type="paragraph" w:styleId="ListParagraph">
    <w:name w:val="List Paragraph"/>
    <w:basedOn w:val="Normal"/>
    <w:link w:val="ListParagraphChar"/>
    <w:uiPriority w:val="34"/>
    <w:qFormat/>
    <w:rsid w:val="00150B54"/>
    <w:pPr>
      <w:ind w:left="720"/>
      <w:contextualSpacing/>
    </w:pPr>
  </w:style>
  <w:style w:type="character" w:styleId="IntenseEmphasis">
    <w:name w:val="Intense Emphasis"/>
    <w:basedOn w:val="DefaultParagraphFont"/>
    <w:uiPriority w:val="21"/>
    <w:qFormat/>
    <w:rsid w:val="00150B54"/>
    <w:rPr>
      <w:i/>
      <w:iCs/>
      <w:color w:val="0F4761" w:themeColor="accent1" w:themeShade="BF"/>
    </w:rPr>
  </w:style>
  <w:style w:type="paragraph" w:styleId="IntenseQuote">
    <w:name w:val="Intense Quote"/>
    <w:basedOn w:val="Normal"/>
    <w:next w:val="Normal"/>
    <w:link w:val="IntenseQuoteChar"/>
    <w:uiPriority w:val="30"/>
    <w:qFormat/>
    <w:rsid w:val="00150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54"/>
    <w:rPr>
      <w:i/>
      <w:iCs/>
      <w:color w:val="0F4761" w:themeColor="accent1" w:themeShade="BF"/>
    </w:rPr>
  </w:style>
  <w:style w:type="character" w:styleId="IntenseReference">
    <w:name w:val="Intense Reference"/>
    <w:basedOn w:val="DefaultParagraphFont"/>
    <w:uiPriority w:val="32"/>
    <w:qFormat/>
    <w:rsid w:val="00150B54"/>
    <w:rPr>
      <w:b/>
      <w:bCs/>
      <w:smallCaps/>
      <w:color w:val="0F4761" w:themeColor="accent1" w:themeShade="BF"/>
      <w:spacing w:val="5"/>
    </w:rPr>
  </w:style>
  <w:style w:type="paragraph" w:styleId="BodyText">
    <w:name w:val="Body Text"/>
    <w:basedOn w:val="Normal"/>
    <w:link w:val="BodyTextChar"/>
    <w:uiPriority w:val="1"/>
    <w:qFormat/>
    <w:rsid w:val="00150B54"/>
    <w:pPr>
      <w:widowControl w:val="0"/>
      <w:autoSpaceDE w:val="0"/>
      <w:autoSpaceDN w:val="0"/>
      <w:spacing w:after="0" w:line="240" w:lineRule="auto"/>
      <w:ind w:left="836" w:hanging="360"/>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150B54"/>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150B54"/>
    <w:pPr>
      <w:widowControl w:val="0"/>
      <w:autoSpaceDE w:val="0"/>
      <w:autoSpaceDN w:val="0"/>
      <w:spacing w:after="0" w:line="240" w:lineRule="auto"/>
      <w:ind w:left="830"/>
    </w:pPr>
    <w:rPr>
      <w:rFonts w:ascii="Arial" w:eastAsia="Arial" w:hAnsi="Arial" w:cs="Arial"/>
      <w:kern w:val="0"/>
      <w:sz w:val="22"/>
      <w:szCs w:val="22"/>
      <w:lang w:val="en-US"/>
      <w14:ligatures w14:val="none"/>
    </w:rPr>
  </w:style>
  <w:style w:type="paragraph" w:styleId="NormalWeb">
    <w:name w:val="Normal (Web)"/>
    <w:basedOn w:val="Normal"/>
    <w:uiPriority w:val="99"/>
    <w:unhideWhenUsed/>
    <w:rsid w:val="00BA0926"/>
    <w:pPr>
      <w:spacing w:before="100" w:beforeAutospacing="1" w:after="100" w:afterAutospacing="1" w:line="240" w:lineRule="auto"/>
    </w:pPr>
    <w:rPr>
      <w:rFonts w:ascii="Aptos" w:hAnsi="Aptos" w:cs="Aptos"/>
      <w:kern w:val="0"/>
      <w:lang w:eastAsia="en-NZ"/>
      <w14:ligatures w14:val="none"/>
    </w:rPr>
  </w:style>
  <w:style w:type="character" w:customStyle="1" w:styleId="normaltextrun">
    <w:name w:val="normaltextrun"/>
    <w:basedOn w:val="DefaultParagraphFont"/>
    <w:rsid w:val="009564EE"/>
  </w:style>
  <w:style w:type="character" w:customStyle="1" w:styleId="ListParagraphChar">
    <w:name w:val="List Paragraph Char"/>
    <w:basedOn w:val="DefaultParagraphFont"/>
    <w:link w:val="ListParagraph"/>
    <w:uiPriority w:val="34"/>
    <w:rsid w:val="00CD7EC4"/>
  </w:style>
  <w:style w:type="paragraph" w:styleId="NoSpacing">
    <w:name w:val="No Spacing"/>
    <w:uiPriority w:val="1"/>
    <w:qFormat/>
    <w:rsid w:val="00FC19B5"/>
    <w:pPr>
      <w:spacing w:after="0" w:line="240" w:lineRule="auto"/>
    </w:pPr>
  </w:style>
  <w:style w:type="character" w:styleId="Strong">
    <w:name w:val="Strong"/>
    <w:basedOn w:val="DefaultParagraphFont"/>
    <w:uiPriority w:val="22"/>
    <w:qFormat/>
    <w:rsid w:val="00636C70"/>
    <w:rPr>
      <w:b/>
      <w:bCs/>
    </w:rPr>
  </w:style>
  <w:style w:type="table" w:styleId="TableGrid">
    <w:name w:val="Table Grid"/>
    <w:basedOn w:val="TableNormal"/>
    <w:uiPriority w:val="39"/>
    <w:rsid w:val="0038016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681"/>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dpro.co.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aisementalhealth.co.n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3a372c-2a42-4598-a361-628d74ab17c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701F7CC1DB584C8AF0EC84A55B92D0" ma:contentTypeVersion="14" ma:contentTypeDescription="Create a new document." ma:contentTypeScope="" ma:versionID="3c6dd2ddb5f5fb6fe099b4a0dcafdbd1">
  <xsd:schema xmlns:xsd="http://www.w3.org/2001/XMLSchema" xmlns:xs="http://www.w3.org/2001/XMLSchema" xmlns:p="http://schemas.microsoft.com/office/2006/metadata/properties" xmlns:ns2="783a372c-2a42-4598-a361-628d74ab17ce" xmlns:ns3="62027e30-3f13-48fe-ac8b-47e1b71f50ab" targetNamespace="http://schemas.microsoft.com/office/2006/metadata/properties" ma:root="true" ma:fieldsID="ce6378028ea7403be506a6738156344d" ns2:_="" ns3:_="">
    <xsd:import namespace="783a372c-2a42-4598-a361-628d74ab17ce"/>
    <xsd:import namespace="62027e30-3f13-48fe-ac8b-47e1b71f50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a372c-2a42-4598-a361-628d74ab17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f40dcff-47f5-4449-b04b-270b6189fe6e"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27e30-3f13-48fe-ac8b-47e1b71f50a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BA3D3-B312-482B-988B-B7A394F9A3CF}">
  <ds:schemaRefs>
    <ds:schemaRef ds:uri="http://schemas.microsoft.com/sharepoint/v3/contenttype/forms"/>
  </ds:schemaRefs>
</ds:datastoreItem>
</file>

<file path=customXml/itemProps2.xml><?xml version="1.0" encoding="utf-8"?>
<ds:datastoreItem xmlns:ds="http://schemas.openxmlformats.org/officeDocument/2006/customXml" ds:itemID="{91520FB1-D334-4AED-B12A-8F7F96AA4631}">
  <ds:schemaRefs>
    <ds:schemaRef ds:uri="http://schemas.microsoft.com/office/2006/metadata/properties"/>
    <ds:schemaRef ds:uri="http://schemas.microsoft.com/office/infopath/2007/PartnerControls"/>
    <ds:schemaRef ds:uri="783a372c-2a42-4598-a361-628d74ab17ce"/>
  </ds:schemaRefs>
</ds:datastoreItem>
</file>

<file path=customXml/itemProps3.xml><?xml version="1.0" encoding="utf-8"?>
<ds:datastoreItem xmlns:ds="http://schemas.openxmlformats.org/officeDocument/2006/customXml" ds:itemID="{F43D08FF-2FF4-4DC9-BDA1-2B4C188DE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a372c-2a42-4598-a361-628d74ab17ce"/>
    <ds:schemaRef ds:uri="62027e30-3f13-48fe-ac8b-47e1b71f5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Southern Cross Hospitals</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Kitha Thiagarajah</dc:creator>
  <cp:keywords/>
  <dc:description/>
  <cp:lastModifiedBy>Kim Reade</cp:lastModifiedBy>
  <cp:revision>23</cp:revision>
  <dcterms:created xsi:type="dcterms:W3CDTF">2026-07-13T00:05:00Z</dcterms:created>
  <dcterms:modified xsi:type="dcterms:W3CDTF">2026-07-13T00:30:00Z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0x01010011701F7CC1DB584C8AF0EC84A55B92D0</vt:lpwstr>
  </property>
  <property fmtid="{D5CDD505-2E9C-101B-9397-08002B2CF9AE}" pid="3" name="MediaServiceImageTags">
    <vt:lpwstr/>
  </property>
</Properties>
</file>