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F72B6" w:rsidP="00144DD1" w:rsidRDefault="004F72B6" w14:paraId="1B08881A" w14:textId="77777777">
      <w:pPr>
        <w:rPr>
          <w:rFonts w:ascii="Arial" w:hAnsi="Arial" w:cs="Arial"/>
          <w:b/>
          <w:bCs/>
          <w:color w:val="008FC9"/>
        </w:rPr>
      </w:pPr>
    </w:p>
    <w:p w:rsidR="004F72B6" w:rsidP="00144DD1" w:rsidRDefault="004F72B6" w14:paraId="66FE9717" w14:textId="77777777">
      <w:pPr>
        <w:rPr>
          <w:rFonts w:ascii="Arial" w:hAnsi="Arial" w:cs="Arial"/>
          <w:b/>
          <w:bCs/>
          <w:color w:val="008FC9"/>
        </w:rPr>
      </w:pPr>
    </w:p>
    <w:p w:rsidR="006971E7" w:rsidP="00144DD1" w:rsidRDefault="006971E7" w14:paraId="5E8EE26F" w14:textId="315A0F02">
      <w:pPr>
        <w:rPr>
          <w:rFonts w:ascii="Arial" w:hAnsi="Arial" w:cs="Arial"/>
          <w:b/>
          <w:bCs/>
          <w:color w:val="008FC9"/>
        </w:rPr>
      </w:pPr>
      <w:r w:rsidRPr="005207AC">
        <w:rPr>
          <w:rFonts w:ascii="Arial" w:hAnsi="Arial" w:cs="Arial"/>
          <w:b/>
          <w:bCs/>
          <w:color w:val="008FC9"/>
        </w:rPr>
        <w:t xml:space="preserve">Position </w:t>
      </w:r>
      <w:r w:rsidR="00C1021F">
        <w:rPr>
          <w:rFonts w:ascii="Arial" w:hAnsi="Arial" w:cs="Arial"/>
          <w:b/>
          <w:bCs/>
          <w:color w:val="008FC9"/>
        </w:rPr>
        <w:t>D</w:t>
      </w:r>
      <w:r w:rsidRPr="005207AC">
        <w:rPr>
          <w:rFonts w:ascii="Arial" w:hAnsi="Arial" w:cs="Arial"/>
          <w:b/>
          <w:bCs/>
          <w:color w:val="008FC9"/>
        </w:rPr>
        <w:t>escription</w:t>
      </w:r>
    </w:p>
    <w:p w:rsidR="004F72B6" w:rsidP="00144DD1" w:rsidRDefault="004F72B6" w14:paraId="3E55A881" w14:textId="77777777">
      <w:pPr>
        <w:rPr>
          <w:rFonts w:ascii="Arial" w:hAnsi="Arial" w:cs="Arial"/>
          <w:b/>
          <w:bCs/>
          <w:color w:val="008FC9"/>
        </w:rPr>
      </w:pPr>
    </w:p>
    <w:p w:rsidR="00CC10DD" w:rsidRDefault="00CC10DD" w14:paraId="427E9C58" w14:textId="77777777">
      <w:pPr>
        <w:rPr>
          <w:rFonts w:ascii="Arial" w:hAnsi="Arial" w:cs="Arial"/>
          <w:b/>
          <w:bCs/>
          <w:color w:val="008FC9"/>
        </w:rPr>
      </w:pPr>
    </w:p>
    <w:tbl>
      <w:tblPr>
        <w:tblStyle w:val="TableGrid"/>
        <w:tblW w:w="0" w:type="auto"/>
        <w:tblBorders>
          <w:top w:val="single" w:color="008FC9" w:sz="4" w:space="0"/>
          <w:left w:val="single" w:color="008FC9" w:sz="4" w:space="0"/>
          <w:bottom w:val="single" w:color="008FC9" w:sz="4" w:space="0"/>
          <w:right w:val="single" w:color="008FC9" w:sz="4" w:space="0"/>
          <w:insideH w:val="none" w:color="auto" w:sz="0" w:space="0"/>
          <w:insideV w:val="none" w:color="auto" w:sz="0" w:space="0"/>
        </w:tblBorders>
        <w:tblLook w:val="04A0" w:firstRow="1" w:lastRow="0" w:firstColumn="1" w:lastColumn="0" w:noHBand="0" w:noVBand="1"/>
      </w:tblPr>
      <w:tblGrid>
        <w:gridCol w:w="2122"/>
        <w:gridCol w:w="2819"/>
        <w:gridCol w:w="2051"/>
        <w:gridCol w:w="2331"/>
      </w:tblGrid>
      <w:tr w:rsidR="006971E7" w:rsidTr="00A94AD8" w14:paraId="2134C2B9" w14:textId="77777777">
        <w:tc>
          <w:tcPr>
            <w:tcW w:w="2122" w:type="dxa"/>
            <w:tcBorders>
              <w:top w:val="single" w:color="008FC9" w:sz="4" w:space="0"/>
              <w:bottom w:val="single" w:color="008FC9" w:sz="4" w:space="0"/>
              <w:right w:val="single" w:color="008FC9" w:sz="4" w:space="0"/>
            </w:tcBorders>
          </w:tcPr>
          <w:p w:rsidRPr="00394BB1" w:rsidR="006971E7" w:rsidP="005207AC" w:rsidRDefault="006971E7" w14:paraId="686C0E75" w14:textId="1EAB2AE3">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Position </w:t>
            </w:r>
            <w:r w:rsidRPr="00394BB1" w:rsidR="00286733">
              <w:rPr>
                <w:rFonts w:ascii="Arial" w:hAnsi="Arial" w:cs="Arial"/>
                <w:b/>
                <w:bCs/>
                <w:color w:val="000000" w:themeColor="text1"/>
                <w:sz w:val="20"/>
                <w:szCs w:val="20"/>
              </w:rPr>
              <w:t>t</w:t>
            </w:r>
            <w:r w:rsidRPr="00394BB1">
              <w:rPr>
                <w:rFonts w:ascii="Arial" w:hAnsi="Arial" w:cs="Arial"/>
                <w:b/>
                <w:bCs/>
                <w:color w:val="000000" w:themeColor="text1"/>
                <w:sz w:val="20"/>
                <w:szCs w:val="20"/>
              </w:rPr>
              <w:t>itle:</w:t>
            </w:r>
            <w:r w:rsidR="000B39AD">
              <w:rPr>
                <w:rFonts w:ascii="Arial" w:hAnsi="Arial" w:cs="Arial"/>
                <w:b/>
                <w:bCs/>
                <w:color w:val="000000" w:themeColor="text1"/>
                <w:sz w:val="20"/>
                <w:szCs w:val="20"/>
              </w:rPr>
              <w:t xml:space="preserve"> </w:t>
            </w:r>
          </w:p>
        </w:tc>
        <w:tc>
          <w:tcPr>
            <w:tcW w:w="2819" w:type="dxa"/>
            <w:tcBorders>
              <w:top w:val="single" w:color="008FC9" w:sz="4" w:space="0"/>
              <w:left w:val="single" w:color="008FC9" w:sz="4" w:space="0"/>
              <w:bottom w:val="single" w:color="008FC9" w:sz="4" w:space="0"/>
              <w:right w:val="single" w:color="008FC9" w:sz="4" w:space="0"/>
            </w:tcBorders>
          </w:tcPr>
          <w:p w:rsidRPr="000B39AD" w:rsidR="006971E7" w:rsidP="005207AC" w:rsidRDefault="00A94AD8" w14:paraId="14738336" w14:textId="250CB94C">
            <w:pPr>
              <w:spacing w:before="40" w:after="40"/>
              <w:rPr>
                <w:rFonts w:ascii="Arial" w:hAnsi="Arial" w:cs="Arial"/>
                <w:sz w:val="20"/>
                <w:szCs w:val="20"/>
              </w:rPr>
            </w:pPr>
            <w:r>
              <w:rPr>
                <w:rFonts w:ascii="Arial" w:hAnsi="Arial" w:cs="Arial"/>
                <w:sz w:val="20"/>
                <w:szCs w:val="20"/>
              </w:rPr>
              <w:t xml:space="preserve">Sterile Services Technician </w:t>
            </w:r>
            <w:r w:rsidR="003D17A5">
              <w:rPr>
                <w:rFonts w:ascii="Arial" w:hAnsi="Arial" w:cs="Arial"/>
                <w:sz w:val="20"/>
                <w:szCs w:val="20"/>
              </w:rPr>
              <w:t xml:space="preserve"> </w:t>
            </w:r>
          </w:p>
        </w:tc>
        <w:tc>
          <w:tcPr>
            <w:tcW w:w="2051" w:type="dxa"/>
            <w:tcBorders>
              <w:top w:val="single" w:color="008FC9" w:sz="4" w:space="0"/>
              <w:left w:val="single" w:color="008FC9" w:sz="4" w:space="0"/>
              <w:bottom w:val="single" w:color="008FC9" w:sz="4" w:space="0"/>
              <w:right w:val="single" w:color="008FC9" w:sz="4" w:space="0"/>
            </w:tcBorders>
          </w:tcPr>
          <w:p w:rsidRPr="000B39AD" w:rsidR="006971E7" w:rsidP="005207AC" w:rsidRDefault="006971E7" w14:paraId="2E7D66E4" w14:textId="753E4CB4">
            <w:pPr>
              <w:spacing w:before="40" w:after="40"/>
              <w:rPr>
                <w:rFonts w:ascii="Arial" w:hAnsi="Arial" w:cs="Arial"/>
                <w:b/>
                <w:bCs/>
                <w:sz w:val="20"/>
                <w:szCs w:val="20"/>
              </w:rPr>
            </w:pPr>
            <w:r w:rsidRPr="000B39AD">
              <w:rPr>
                <w:rFonts w:ascii="Arial" w:hAnsi="Arial" w:cs="Arial"/>
                <w:b/>
                <w:bCs/>
                <w:sz w:val="20"/>
                <w:szCs w:val="20"/>
              </w:rPr>
              <w:t>Date:</w:t>
            </w:r>
          </w:p>
        </w:tc>
        <w:tc>
          <w:tcPr>
            <w:tcW w:w="2331" w:type="dxa"/>
            <w:tcBorders>
              <w:top w:val="single" w:color="008FC9" w:sz="4" w:space="0"/>
              <w:left w:val="single" w:color="008FC9" w:sz="4" w:space="0"/>
              <w:bottom w:val="single" w:color="008FC9" w:sz="4" w:space="0"/>
            </w:tcBorders>
          </w:tcPr>
          <w:p w:rsidRPr="000B39AD" w:rsidR="006971E7" w:rsidP="005207AC" w:rsidRDefault="000B39AD" w14:paraId="1BE0FC1E" w14:textId="4057C16C">
            <w:pPr>
              <w:spacing w:before="40" w:after="40"/>
              <w:rPr>
                <w:rFonts w:ascii="Arial" w:hAnsi="Arial" w:cs="Arial"/>
                <w:sz w:val="20"/>
                <w:szCs w:val="20"/>
              </w:rPr>
            </w:pPr>
            <w:r w:rsidRPr="000B39AD">
              <w:rPr>
                <w:rFonts w:ascii="Arial" w:hAnsi="Arial" w:cs="Arial"/>
                <w:sz w:val="20"/>
                <w:szCs w:val="20"/>
              </w:rPr>
              <w:t xml:space="preserve">November 2023 </w:t>
            </w:r>
          </w:p>
        </w:tc>
      </w:tr>
      <w:tr w:rsidR="006971E7" w:rsidTr="00A94AD8" w14:paraId="0591C3A0" w14:textId="77777777">
        <w:tc>
          <w:tcPr>
            <w:tcW w:w="2122" w:type="dxa"/>
            <w:tcBorders>
              <w:top w:val="single" w:color="008FC9" w:sz="4" w:space="0"/>
              <w:bottom w:val="single" w:color="008FC9" w:sz="4" w:space="0"/>
              <w:right w:val="single" w:color="008FC9" w:sz="4" w:space="0"/>
            </w:tcBorders>
          </w:tcPr>
          <w:p w:rsidRPr="00394BB1" w:rsidR="006971E7" w:rsidP="005207AC" w:rsidRDefault="006971E7" w14:paraId="001EF30D" w14:textId="5EA7F6A6">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Reports </w:t>
            </w:r>
            <w:r w:rsidRPr="00394BB1" w:rsidR="00286733">
              <w:rPr>
                <w:rFonts w:ascii="Arial" w:hAnsi="Arial" w:cs="Arial"/>
                <w:b/>
                <w:bCs/>
                <w:color w:val="000000" w:themeColor="text1"/>
                <w:sz w:val="20"/>
                <w:szCs w:val="20"/>
              </w:rPr>
              <w:t>t</w:t>
            </w:r>
            <w:r w:rsidRPr="00394BB1">
              <w:rPr>
                <w:rFonts w:ascii="Arial" w:hAnsi="Arial" w:cs="Arial"/>
                <w:b/>
                <w:bCs/>
                <w:color w:val="000000" w:themeColor="text1"/>
                <w:sz w:val="20"/>
                <w:szCs w:val="20"/>
              </w:rPr>
              <w:t>o:</w:t>
            </w:r>
          </w:p>
        </w:tc>
        <w:tc>
          <w:tcPr>
            <w:tcW w:w="2819" w:type="dxa"/>
            <w:tcBorders>
              <w:top w:val="single" w:color="008FC9" w:sz="4" w:space="0"/>
              <w:left w:val="single" w:color="008FC9" w:sz="4" w:space="0"/>
              <w:bottom w:val="single" w:color="008FC9" w:sz="4" w:space="0"/>
              <w:right w:val="single" w:color="008FC9" w:sz="4" w:space="0"/>
            </w:tcBorders>
          </w:tcPr>
          <w:p w:rsidRPr="006971E7" w:rsidR="006971E7" w:rsidP="005207AC" w:rsidRDefault="00A94AD8" w14:paraId="3E5EE3E8" w14:textId="0389EE4B">
            <w:pPr>
              <w:spacing w:before="40" w:after="40"/>
              <w:rPr>
                <w:rFonts w:ascii="Arial" w:hAnsi="Arial" w:cs="Arial"/>
                <w:color w:val="008FC9"/>
                <w:sz w:val="20"/>
                <w:szCs w:val="20"/>
              </w:rPr>
            </w:pPr>
            <w:r>
              <w:rPr>
                <w:rFonts w:ascii="Arial" w:hAnsi="Arial" w:cs="Arial"/>
                <w:sz w:val="20"/>
                <w:szCs w:val="20"/>
              </w:rPr>
              <w:t xml:space="preserve">Sterile Services Team Leader </w:t>
            </w:r>
            <w:r w:rsidR="003D17A5">
              <w:rPr>
                <w:rFonts w:ascii="Arial" w:hAnsi="Arial" w:cs="Arial"/>
                <w:sz w:val="20"/>
                <w:szCs w:val="20"/>
              </w:rPr>
              <w:t xml:space="preserve"> </w:t>
            </w:r>
            <w:r w:rsidRPr="002F080C" w:rsidR="002F080C">
              <w:rPr>
                <w:rFonts w:ascii="Arial" w:hAnsi="Arial" w:cs="Arial"/>
                <w:sz w:val="20"/>
                <w:szCs w:val="20"/>
              </w:rPr>
              <w:t xml:space="preserve"> </w:t>
            </w:r>
          </w:p>
        </w:tc>
        <w:tc>
          <w:tcPr>
            <w:tcW w:w="2051" w:type="dxa"/>
            <w:tcBorders>
              <w:top w:val="single" w:color="008FC9" w:sz="4" w:space="0"/>
              <w:left w:val="single" w:color="008FC9" w:sz="4" w:space="0"/>
              <w:bottom w:val="single" w:color="008FC9" w:sz="4" w:space="0"/>
              <w:right w:val="single" w:color="008FC9" w:sz="4" w:space="0"/>
            </w:tcBorders>
          </w:tcPr>
          <w:p w:rsidRPr="00394BB1" w:rsidR="006971E7" w:rsidP="005207AC" w:rsidRDefault="006971E7" w14:paraId="595A1F3C" w14:textId="14A25E72">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Department:</w:t>
            </w:r>
          </w:p>
        </w:tc>
        <w:tc>
          <w:tcPr>
            <w:tcW w:w="2331" w:type="dxa"/>
            <w:tcBorders>
              <w:top w:val="single" w:color="008FC9" w:sz="4" w:space="0"/>
              <w:left w:val="single" w:color="008FC9" w:sz="4" w:space="0"/>
              <w:bottom w:val="single" w:color="008FC9" w:sz="4" w:space="0"/>
            </w:tcBorders>
          </w:tcPr>
          <w:p w:rsidRPr="006971E7" w:rsidR="006971E7" w:rsidP="005207AC" w:rsidRDefault="00A94AD8" w14:paraId="716D34DC" w14:textId="12B0C40B">
            <w:pPr>
              <w:spacing w:before="40" w:after="40"/>
              <w:rPr>
                <w:rFonts w:ascii="Arial" w:hAnsi="Arial" w:cs="Arial"/>
                <w:color w:val="008FC9"/>
                <w:sz w:val="20"/>
                <w:szCs w:val="20"/>
              </w:rPr>
            </w:pPr>
            <w:r w:rsidRPr="00A94AD8">
              <w:rPr>
                <w:rFonts w:ascii="Arial" w:hAnsi="Arial" w:cs="Arial"/>
                <w:sz w:val="20"/>
                <w:szCs w:val="20"/>
              </w:rPr>
              <w:t>Theatre</w:t>
            </w:r>
          </w:p>
        </w:tc>
      </w:tr>
      <w:tr w:rsidR="006971E7" w:rsidTr="00A94AD8" w14:paraId="662CC839" w14:textId="77777777">
        <w:tc>
          <w:tcPr>
            <w:tcW w:w="2122" w:type="dxa"/>
            <w:tcBorders>
              <w:top w:val="single" w:color="008FC9" w:sz="4" w:space="0"/>
              <w:bottom w:val="single" w:color="008FC9" w:sz="4" w:space="0"/>
              <w:right w:val="single" w:color="008FC9" w:sz="4" w:space="0"/>
            </w:tcBorders>
          </w:tcPr>
          <w:p w:rsidRPr="00394BB1" w:rsidR="006971E7" w:rsidP="005207AC" w:rsidRDefault="006971E7" w14:paraId="440A9396" w14:textId="105218A6">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Number of </w:t>
            </w:r>
            <w:r w:rsidRPr="00394BB1" w:rsidR="00286733">
              <w:rPr>
                <w:rFonts w:ascii="Arial" w:hAnsi="Arial" w:cs="Arial"/>
                <w:b/>
                <w:bCs/>
                <w:color w:val="000000" w:themeColor="text1"/>
                <w:sz w:val="20"/>
                <w:szCs w:val="20"/>
              </w:rPr>
              <w:t>r</w:t>
            </w:r>
            <w:r w:rsidRPr="00394BB1">
              <w:rPr>
                <w:rFonts w:ascii="Arial" w:hAnsi="Arial" w:cs="Arial"/>
                <w:b/>
                <w:bCs/>
                <w:color w:val="000000" w:themeColor="text1"/>
                <w:sz w:val="20"/>
                <w:szCs w:val="20"/>
              </w:rPr>
              <w:t>eports:</w:t>
            </w:r>
          </w:p>
        </w:tc>
        <w:tc>
          <w:tcPr>
            <w:tcW w:w="2819" w:type="dxa"/>
            <w:tcBorders>
              <w:top w:val="single" w:color="008FC9" w:sz="4" w:space="0"/>
              <w:left w:val="single" w:color="008FC9" w:sz="4" w:space="0"/>
              <w:bottom w:val="single" w:color="008FC9" w:sz="4" w:space="0"/>
              <w:right w:val="single" w:color="008FC9" w:sz="4" w:space="0"/>
            </w:tcBorders>
          </w:tcPr>
          <w:p w:rsidRPr="006971E7" w:rsidR="006971E7" w:rsidP="005207AC" w:rsidRDefault="006971E7" w14:paraId="24B7AAE5" w14:textId="40A3C5A2">
            <w:pPr>
              <w:spacing w:before="40" w:after="40"/>
              <w:rPr>
                <w:rFonts w:ascii="Arial" w:hAnsi="Arial" w:cs="Arial"/>
                <w:color w:val="000000" w:themeColor="text1"/>
                <w:sz w:val="20"/>
                <w:szCs w:val="20"/>
              </w:rPr>
            </w:pPr>
            <w:r w:rsidRPr="006971E7">
              <w:rPr>
                <w:rFonts w:ascii="Arial" w:hAnsi="Arial" w:cs="Arial"/>
                <w:color w:val="000000" w:themeColor="text1"/>
                <w:sz w:val="20"/>
                <w:szCs w:val="20"/>
              </w:rPr>
              <w:t>Direct:</w:t>
            </w:r>
            <w:r w:rsidR="000B39AD">
              <w:rPr>
                <w:rFonts w:ascii="Arial" w:hAnsi="Arial" w:cs="Arial"/>
                <w:color w:val="000000" w:themeColor="text1"/>
                <w:sz w:val="20"/>
                <w:szCs w:val="20"/>
              </w:rPr>
              <w:t>0</w:t>
            </w:r>
          </w:p>
          <w:p w:rsidRPr="006971E7" w:rsidR="006971E7" w:rsidP="005207AC" w:rsidRDefault="006971E7" w14:paraId="64CCBFC0" w14:textId="65E19E3F">
            <w:pPr>
              <w:spacing w:before="40" w:after="40"/>
              <w:rPr>
                <w:rFonts w:ascii="Arial" w:hAnsi="Arial" w:cs="Arial"/>
                <w:color w:val="008FC9"/>
                <w:sz w:val="20"/>
                <w:szCs w:val="20"/>
              </w:rPr>
            </w:pPr>
            <w:r w:rsidRPr="006971E7">
              <w:rPr>
                <w:rFonts w:ascii="Arial" w:hAnsi="Arial" w:cs="Arial"/>
                <w:color w:val="000000" w:themeColor="text1"/>
                <w:sz w:val="20"/>
                <w:szCs w:val="20"/>
              </w:rPr>
              <w:t>Total (include indirect):</w:t>
            </w:r>
            <w:r w:rsidR="000B39AD">
              <w:rPr>
                <w:rFonts w:ascii="Arial" w:hAnsi="Arial" w:cs="Arial"/>
                <w:color w:val="000000" w:themeColor="text1"/>
                <w:sz w:val="20"/>
                <w:szCs w:val="20"/>
              </w:rPr>
              <w:t>0</w:t>
            </w:r>
          </w:p>
        </w:tc>
        <w:tc>
          <w:tcPr>
            <w:tcW w:w="2051" w:type="dxa"/>
            <w:tcBorders>
              <w:top w:val="single" w:color="008FC9" w:sz="4" w:space="0"/>
              <w:left w:val="single" w:color="008FC9" w:sz="4" w:space="0"/>
              <w:bottom w:val="single" w:color="008FC9" w:sz="4" w:space="0"/>
              <w:right w:val="single" w:color="008FC9" w:sz="4" w:space="0"/>
            </w:tcBorders>
          </w:tcPr>
          <w:p w:rsidRPr="00394BB1" w:rsidR="006971E7" w:rsidP="005207AC" w:rsidRDefault="006971E7" w14:paraId="1DE515EC" w14:textId="1CF0D305">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Location:</w:t>
            </w:r>
          </w:p>
        </w:tc>
        <w:tc>
          <w:tcPr>
            <w:tcW w:w="2331" w:type="dxa"/>
            <w:tcBorders>
              <w:top w:val="single" w:color="008FC9" w:sz="4" w:space="0"/>
              <w:left w:val="single" w:color="008FC9" w:sz="4" w:space="0"/>
              <w:bottom w:val="single" w:color="008FC9" w:sz="4" w:space="0"/>
            </w:tcBorders>
          </w:tcPr>
          <w:p w:rsidRPr="006971E7" w:rsidR="006971E7" w:rsidP="005207AC" w:rsidRDefault="006971E7" w14:paraId="7886CB28" w14:textId="6F31EB16">
            <w:pPr>
              <w:spacing w:before="40" w:after="40"/>
              <w:rPr>
                <w:rFonts w:ascii="Arial" w:hAnsi="Arial" w:cs="Arial"/>
                <w:color w:val="008FC9"/>
                <w:sz w:val="20"/>
                <w:szCs w:val="20"/>
              </w:rPr>
            </w:pPr>
          </w:p>
        </w:tc>
      </w:tr>
      <w:tr w:rsidR="006971E7" w:rsidTr="00A94AD8" w14:paraId="20731A53" w14:textId="77777777">
        <w:tc>
          <w:tcPr>
            <w:tcW w:w="2122" w:type="dxa"/>
            <w:tcBorders>
              <w:top w:val="single" w:color="008FC9" w:sz="4" w:space="0"/>
              <w:bottom w:val="single" w:color="008FC9" w:sz="4" w:space="0"/>
              <w:right w:val="single" w:color="008FC9" w:sz="4" w:space="0"/>
            </w:tcBorders>
          </w:tcPr>
          <w:p w:rsidRPr="00394BB1" w:rsidR="006971E7" w:rsidP="005207AC" w:rsidRDefault="006971E7" w14:paraId="5F0A14F0" w14:textId="2B6B6821">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Delegated </w:t>
            </w:r>
            <w:r w:rsidRPr="00394BB1" w:rsidR="00286733">
              <w:rPr>
                <w:rFonts w:ascii="Arial" w:hAnsi="Arial" w:cs="Arial"/>
                <w:b/>
                <w:bCs/>
                <w:color w:val="000000" w:themeColor="text1"/>
                <w:sz w:val="20"/>
                <w:szCs w:val="20"/>
              </w:rPr>
              <w:t>f</w:t>
            </w:r>
            <w:r w:rsidRPr="00394BB1">
              <w:rPr>
                <w:rFonts w:ascii="Arial" w:hAnsi="Arial" w:cs="Arial"/>
                <w:b/>
                <w:bCs/>
                <w:color w:val="000000" w:themeColor="text1"/>
                <w:sz w:val="20"/>
                <w:szCs w:val="20"/>
              </w:rPr>
              <w:t xml:space="preserve">inancial </w:t>
            </w:r>
            <w:r w:rsidRPr="00394BB1" w:rsidR="00286733">
              <w:rPr>
                <w:rFonts w:ascii="Arial" w:hAnsi="Arial" w:cs="Arial"/>
                <w:b/>
                <w:bCs/>
                <w:color w:val="000000" w:themeColor="text1"/>
                <w:sz w:val="20"/>
                <w:szCs w:val="20"/>
              </w:rPr>
              <w:t>a</w:t>
            </w:r>
            <w:r w:rsidRPr="00394BB1">
              <w:rPr>
                <w:rFonts w:ascii="Arial" w:hAnsi="Arial" w:cs="Arial"/>
                <w:b/>
                <w:bCs/>
                <w:color w:val="000000" w:themeColor="text1"/>
                <w:sz w:val="20"/>
                <w:szCs w:val="20"/>
              </w:rPr>
              <w:t>uthority:</w:t>
            </w:r>
          </w:p>
        </w:tc>
        <w:tc>
          <w:tcPr>
            <w:tcW w:w="2819" w:type="dxa"/>
            <w:tcBorders>
              <w:top w:val="single" w:color="008FC9" w:sz="4" w:space="0"/>
              <w:left w:val="single" w:color="008FC9" w:sz="4" w:space="0"/>
              <w:bottom w:val="single" w:color="008FC9" w:sz="4" w:space="0"/>
              <w:right w:val="single" w:color="008FC9" w:sz="4" w:space="0"/>
            </w:tcBorders>
          </w:tcPr>
          <w:p w:rsidRPr="006971E7" w:rsidR="006971E7" w:rsidP="005207AC" w:rsidRDefault="000B39AD" w14:paraId="20D21A0D" w14:textId="0F9ACC7E">
            <w:pPr>
              <w:spacing w:before="40" w:after="40"/>
              <w:rPr>
                <w:rFonts w:ascii="Arial" w:hAnsi="Arial" w:cs="Arial"/>
                <w:color w:val="008FC9"/>
                <w:sz w:val="20"/>
                <w:szCs w:val="20"/>
              </w:rPr>
            </w:pPr>
            <w:r w:rsidRPr="000B39AD">
              <w:rPr>
                <w:rFonts w:ascii="Arial" w:hAnsi="Arial" w:cs="Arial"/>
                <w:sz w:val="20"/>
                <w:szCs w:val="20"/>
              </w:rPr>
              <w:t>NA</w:t>
            </w:r>
          </w:p>
        </w:tc>
        <w:tc>
          <w:tcPr>
            <w:tcW w:w="2051" w:type="dxa"/>
            <w:tcBorders>
              <w:top w:val="single" w:color="008FC9" w:sz="4" w:space="0"/>
              <w:left w:val="single" w:color="008FC9" w:sz="4" w:space="0"/>
              <w:bottom w:val="single" w:color="008FC9" w:sz="4" w:space="0"/>
              <w:right w:val="single" w:color="008FC9" w:sz="4" w:space="0"/>
            </w:tcBorders>
          </w:tcPr>
          <w:p w:rsidRPr="00394BB1" w:rsidR="006971E7" w:rsidP="005207AC" w:rsidRDefault="006971E7" w14:paraId="373E168D" w14:textId="0E132FD5">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Budget </w:t>
            </w:r>
            <w:r w:rsidRPr="00394BB1" w:rsidR="00286733">
              <w:rPr>
                <w:rFonts w:ascii="Arial" w:hAnsi="Arial" w:cs="Arial"/>
                <w:b/>
                <w:bCs/>
                <w:color w:val="000000" w:themeColor="text1"/>
                <w:sz w:val="20"/>
                <w:szCs w:val="20"/>
              </w:rPr>
              <w:t>o</w:t>
            </w:r>
            <w:r w:rsidRPr="00394BB1">
              <w:rPr>
                <w:rFonts w:ascii="Arial" w:hAnsi="Arial" w:cs="Arial"/>
                <w:b/>
                <w:bCs/>
                <w:color w:val="000000" w:themeColor="text1"/>
                <w:sz w:val="20"/>
                <w:szCs w:val="20"/>
              </w:rPr>
              <w:t>wnership:</w:t>
            </w:r>
          </w:p>
        </w:tc>
        <w:tc>
          <w:tcPr>
            <w:tcW w:w="2331" w:type="dxa"/>
            <w:tcBorders>
              <w:top w:val="single" w:color="008FC9" w:sz="4" w:space="0"/>
              <w:left w:val="single" w:color="008FC9" w:sz="4" w:space="0"/>
              <w:bottom w:val="single" w:color="008FC9" w:sz="4" w:space="0"/>
            </w:tcBorders>
          </w:tcPr>
          <w:p w:rsidRPr="006971E7" w:rsidR="006971E7" w:rsidP="005207AC" w:rsidRDefault="006971E7" w14:paraId="63F3F10B" w14:textId="7327C51D">
            <w:pPr>
              <w:spacing w:before="40" w:after="40"/>
              <w:rPr>
                <w:rFonts w:ascii="Arial" w:hAnsi="Arial" w:cs="Arial"/>
                <w:color w:val="008FC9"/>
                <w:sz w:val="20"/>
                <w:szCs w:val="20"/>
              </w:rPr>
            </w:pPr>
            <w:r w:rsidRPr="006971E7">
              <w:rPr>
                <w:rFonts w:ascii="Arial" w:hAnsi="Arial" w:cs="Arial"/>
                <w:color w:val="000000" w:themeColor="text1"/>
                <w:sz w:val="20"/>
                <w:szCs w:val="20"/>
              </w:rPr>
              <w:t>Yes/</w:t>
            </w:r>
            <w:r w:rsidRPr="000B39AD">
              <w:rPr>
                <w:rFonts w:ascii="Arial" w:hAnsi="Arial" w:cs="Arial"/>
                <w:b/>
                <w:bCs/>
                <w:color w:val="000000" w:themeColor="text1"/>
                <w:sz w:val="20"/>
                <w:szCs w:val="20"/>
              </w:rPr>
              <w:t>No</w:t>
            </w:r>
          </w:p>
        </w:tc>
      </w:tr>
      <w:tr w:rsidR="000D1EA4" w:rsidTr="00A94AD8" w14:paraId="4AED742C" w14:textId="77777777">
        <w:tc>
          <w:tcPr>
            <w:tcW w:w="2122" w:type="dxa"/>
            <w:tcBorders>
              <w:top w:val="single" w:color="008FC9" w:sz="4" w:space="0"/>
              <w:bottom w:val="single" w:color="008FC9" w:sz="4" w:space="0"/>
              <w:right w:val="single" w:color="008FC9" w:sz="4" w:space="0"/>
            </w:tcBorders>
          </w:tcPr>
          <w:p w:rsidRPr="00394BB1" w:rsidR="000D1EA4" w:rsidP="005207AC" w:rsidRDefault="000D1EA4" w14:paraId="7AC5A822" w14:textId="713A9A2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w:t>
            </w:r>
            <w:r w:rsidR="008756E0">
              <w:rPr>
                <w:rFonts w:ascii="Arial" w:hAnsi="Arial" w:cs="Arial"/>
                <w:b/>
                <w:bCs/>
                <w:color w:val="000000" w:themeColor="text1"/>
                <w:sz w:val="20"/>
                <w:szCs w:val="20"/>
              </w:rPr>
              <w:t xml:space="preserve">evel of </w:t>
            </w:r>
            <w:r w:rsidRPr="00394BB1" w:rsidR="00286733">
              <w:rPr>
                <w:rFonts w:ascii="Arial" w:hAnsi="Arial" w:cs="Arial"/>
                <w:b/>
                <w:bCs/>
                <w:color w:val="000000" w:themeColor="text1"/>
                <w:sz w:val="20"/>
                <w:szCs w:val="20"/>
              </w:rPr>
              <w:t>i</w:t>
            </w:r>
            <w:r w:rsidRPr="00394BB1">
              <w:rPr>
                <w:rFonts w:ascii="Arial" w:hAnsi="Arial" w:cs="Arial"/>
                <w:b/>
                <w:bCs/>
                <w:color w:val="000000" w:themeColor="text1"/>
                <w:sz w:val="20"/>
                <w:szCs w:val="20"/>
              </w:rPr>
              <w:t>nfluence:</w:t>
            </w:r>
          </w:p>
        </w:tc>
        <w:tc>
          <w:tcPr>
            <w:tcW w:w="7201" w:type="dxa"/>
            <w:gridSpan w:val="3"/>
            <w:tcBorders>
              <w:top w:val="single" w:color="008FC9" w:sz="4" w:space="0"/>
              <w:left w:val="single" w:color="008FC9" w:sz="4" w:space="0"/>
              <w:bottom w:val="single" w:color="008FC9" w:sz="4" w:space="0"/>
            </w:tcBorders>
          </w:tcPr>
          <w:p w:rsidRPr="00817F48" w:rsidR="000D1EA4" w:rsidP="005207AC" w:rsidRDefault="000D1EA4" w14:paraId="54B83BE9" w14:textId="642F127C">
            <w:pPr>
              <w:spacing w:before="40" w:after="40"/>
              <w:rPr>
                <w:rFonts w:asciiTheme="minorBidi" w:hAnsiTheme="minorBidi"/>
                <w:b/>
                <w:bCs/>
                <w:sz w:val="20"/>
                <w:szCs w:val="20"/>
              </w:rPr>
            </w:pPr>
            <w:r w:rsidRPr="00817F48">
              <w:rPr>
                <w:rFonts w:asciiTheme="minorBidi" w:hAnsiTheme="minorBidi"/>
                <w:b/>
                <w:bCs/>
                <w:sz w:val="20"/>
                <w:szCs w:val="20"/>
              </w:rPr>
              <w:t xml:space="preserve">Leading </w:t>
            </w:r>
            <w:r w:rsidRPr="00817F48" w:rsidR="00286733">
              <w:rPr>
                <w:rFonts w:asciiTheme="minorBidi" w:hAnsiTheme="minorBidi"/>
                <w:b/>
                <w:bCs/>
                <w:sz w:val="20"/>
                <w:szCs w:val="20"/>
              </w:rPr>
              <w:t>s</w:t>
            </w:r>
            <w:r w:rsidRPr="00817F48">
              <w:rPr>
                <w:rFonts w:asciiTheme="minorBidi" w:hAnsiTheme="minorBidi"/>
                <w:b/>
                <w:bCs/>
                <w:sz w:val="20"/>
                <w:szCs w:val="20"/>
              </w:rPr>
              <w:t xml:space="preserve">elf </w:t>
            </w:r>
          </w:p>
          <w:p w:rsidRPr="005207AC" w:rsidR="000D1EA4" w:rsidP="005207AC" w:rsidRDefault="000D1EA4" w14:paraId="3ADF3189" w14:textId="78CADB83">
            <w:pPr>
              <w:spacing w:before="40" w:after="40"/>
              <w:rPr>
                <w:rFonts w:asciiTheme="minorBidi" w:hAnsiTheme="minorBidi"/>
                <w:sz w:val="20"/>
                <w:szCs w:val="20"/>
              </w:rPr>
            </w:pPr>
            <w:r w:rsidRPr="005207AC">
              <w:rPr>
                <w:rFonts w:asciiTheme="minorBidi" w:hAnsiTheme="minorBidi"/>
                <w:sz w:val="20"/>
                <w:szCs w:val="20"/>
              </w:rPr>
              <w:t xml:space="preserve">Leading </w:t>
            </w:r>
            <w:r w:rsidR="00286733">
              <w:rPr>
                <w:rFonts w:asciiTheme="minorBidi" w:hAnsiTheme="minorBidi"/>
                <w:sz w:val="20"/>
                <w:szCs w:val="20"/>
              </w:rPr>
              <w:t>o</w:t>
            </w:r>
            <w:r w:rsidRPr="005207AC">
              <w:rPr>
                <w:rFonts w:asciiTheme="minorBidi" w:hAnsiTheme="minorBidi"/>
                <w:sz w:val="20"/>
                <w:szCs w:val="20"/>
              </w:rPr>
              <w:t xml:space="preserve">thers </w:t>
            </w:r>
          </w:p>
          <w:p w:rsidR="000D1EA4" w:rsidP="005207AC" w:rsidRDefault="000D1EA4" w14:paraId="67986601" w14:textId="77777777">
            <w:pPr>
              <w:spacing w:before="40" w:after="40"/>
              <w:rPr>
                <w:rFonts w:asciiTheme="minorBidi" w:hAnsiTheme="minorBidi"/>
                <w:sz w:val="20"/>
                <w:szCs w:val="20"/>
              </w:rPr>
            </w:pPr>
            <w:r w:rsidRPr="005207AC">
              <w:rPr>
                <w:rFonts w:asciiTheme="minorBidi" w:hAnsiTheme="minorBidi"/>
                <w:sz w:val="20"/>
                <w:szCs w:val="20"/>
              </w:rPr>
              <w:t xml:space="preserve">Leading </w:t>
            </w:r>
            <w:r w:rsidR="00286733">
              <w:rPr>
                <w:rFonts w:asciiTheme="minorBidi" w:hAnsiTheme="minorBidi"/>
                <w:sz w:val="20"/>
                <w:szCs w:val="20"/>
              </w:rPr>
              <w:t>l</w:t>
            </w:r>
            <w:r w:rsidRPr="005207AC">
              <w:rPr>
                <w:rFonts w:asciiTheme="minorBidi" w:hAnsiTheme="minorBidi"/>
                <w:sz w:val="20"/>
                <w:szCs w:val="20"/>
              </w:rPr>
              <w:t>eaders</w:t>
            </w:r>
          </w:p>
          <w:p w:rsidRPr="006971E7" w:rsidR="00401BC5" w:rsidP="005207AC" w:rsidRDefault="00401BC5" w14:paraId="274631B3" w14:textId="5959A2A6">
            <w:pPr>
              <w:spacing w:before="40" w:after="40"/>
              <w:rPr>
                <w:rFonts w:ascii="Arial" w:hAnsi="Arial" w:cs="Arial"/>
                <w:color w:val="008FC9"/>
                <w:sz w:val="20"/>
                <w:szCs w:val="20"/>
              </w:rPr>
            </w:pPr>
            <w:r>
              <w:rPr>
                <w:rFonts w:asciiTheme="minorBidi" w:hAnsiTheme="minorBidi"/>
                <w:sz w:val="20"/>
                <w:szCs w:val="20"/>
              </w:rPr>
              <w:t>Leading the Organisation</w:t>
            </w:r>
          </w:p>
        </w:tc>
      </w:tr>
    </w:tbl>
    <w:p w:rsidRPr="003078A0" w:rsidR="004F72B6" w:rsidP="003078A0" w:rsidRDefault="004F72B6" w14:paraId="18D57A21" w14:textId="77777777">
      <w:pPr>
        <w:textAlignment w:val="baseline"/>
        <w:rPr>
          <w:rFonts w:ascii="Segoe UI" w:hAnsi="Segoe UI" w:eastAsia="Times New Roman" w:cs="Segoe UI"/>
          <w:kern w:val="0"/>
          <w:sz w:val="18"/>
          <w:szCs w:val="18"/>
          <w:lang w:eastAsia="en-NZ"/>
          <w14:ligatures w14:val="none"/>
        </w:rPr>
      </w:pP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9317"/>
      </w:tblGrid>
      <w:tr w:rsidRPr="003078A0" w:rsidR="003078A0" w:rsidTr="79F53360" w14:paraId="6BFE96E2" w14:textId="77777777">
        <w:trPr>
          <w:trHeight w:val="300"/>
        </w:trPr>
        <w:tc>
          <w:tcPr>
            <w:tcW w:w="9345" w:type="dxa"/>
            <w:tcBorders>
              <w:top w:val="single" w:color="008FC9" w:sz="6" w:space="0"/>
              <w:left w:val="single" w:color="008FC9" w:sz="6" w:space="0"/>
              <w:bottom w:val="single" w:color="008FC9" w:sz="6" w:space="0"/>
              <w:right w:val="single" w:color="008FC9" w:sz="6" w:space="0"/>
            </w:tcBorders>
            <w:shd w:val="clear" w:color="auto" w:fill="008FC9"/>
            <w:hideMark/>
          </w:tcPr>
          <w:p w:rsidRPr="003078A0" w:rsidR="003078A0" w:rsidP="003078A0" w:rsidRDefault="003078A0" w14:paraId="62D3A219" w14:textId="77777777">
            <w:pPr>
              <w:textAlignment w:val="baseline"/>
              <w:divId w:val="1168788741"/>
              <w:rPr>
                <w:rFonts w:ascii="Times New Roman" w:hAnsi="Times New Roman" w:eastAsia="Times New Roman" w:cs="Times New Roman"/>
                <w:kern w:val="0"/>
                <w:lang w:eastAsia="en-NZ"/>
                <w14:ligatures w14:val="none"/>
              </w:rPr>
            </w:pPr>
            <w:r w:rsidRPr="003078A0">
              <w:rPr>
                <w:rFonts w:ascii="Arial" w:hAnsi="Arial" w:eastAsia="Times New Roman" w:cs="Arial"/>
                <w:b/>
                <w:bCs/>
                <w:color w:val="FFFFFF"/>
                <w:kern w:val="0"/>
                <w:sz w:val="20"/>
                <w:szCs w:val="20"/>
                <w:lang w:eastAsia="en-NZ"/>
                <w14:ligatures w14:val="none"/>
              </w:rPr>
              <w:t>Our Organisation </w:t>
            </w:r>
            <w:r w:rsidRPr="003078A0">
              <w:rPr>
                <w:rFonts w:ascii="Arial" w:hAnsi="Arial" w:eastAsia="Times New Roman" w:cs="Arial"/>
                <w:color w:val="FFFFFF"/>
                <w:kern w:val="0"/>
                <w:sz w:val="20"/>
                <w:szCs w:val="20"/>
                <w:lang w:eastAsia="en-NZ"/>
                <w14:ligatures w14:val="none"/>
              </w:rPr>
              <w:t> </w:t>
            </w:r>
          </w:p>
        </w:tc>
      </w:tr>
      <w:tr w:rsidRPr="003078A0" w:rsidR="003078A0" w:rsidTr="79F53360" w14:paraId="030FBCFD" w14:textId="77777777">
        <w:trPr>
          <w:trHeight w:val="300"/>
        </w:trPr>
        <w:tc>
          <w:tcPr>
            <w:tcW w:w="9345" w:type="dxa"/>
            <w:tcBorders>
              <w:top w:val="single" w:color="008FC9" w:sz="6" w:space="0"/>
              <w:left w:val="single" w:color="008FC9" w:sz="6" w:space="0"/>
              <w:bottom w:val="single" w:color="008FC9" w:sz="6" w:space="0"/>
              <w:right w:val="single" w:color="008FC9" w:sz="6" w:space="0"/>
            </w:tcBorders>
            <w:shd w:val="clear" w:color="auto" w:fill="auto"/>
            <w:hideMark/>
          </w:tcPr>
          <w:p w:rsidR="009C05E1" w:rsidP="003078A0" w:rsidRDefault="009C05E1" w14:paraId="107592C4" w14:textId="77777777">
            <w:pPr>
              <w:textAlignment w:val="baseline"/>
              <w:rPr>
                <w:rFonts w:ascii="Arial" w:hAnsi="Arial" w:eastAsia="Times New Roman" w:cs="Arial"/>
                <w:kern w:val="0"/>
                <w:sz w:val="20"/>
                <w:szCs w:val="20"/>
                <w:lang w:eastAsia="en-NZ"/>
                <w14:ligatures w14:val="none"/>
              </w:rPr>
            </w:pPr>
          </w:p>
          <w:p w:rsidRPr="001D7AF6" w:rsidR="003078A0" w:rsidP="003078A0" w:rsidRDefault="003078A0" w14:paraId="20EF5B55" w14:textId="43899713">
            <w:pPr>
              <w:textAlignment w:val="baseline"/>
              <w:rPr>
                <w:rFonts w:ascii="Arial" w:hAnsi="Arial" w:eastAsia="Times New Roman" w:cs="Arial"/>
                <w:color w:val="000000"/>
                <w:kern w:val="0"/>
                <w:sz w:val="20"/>
                <w:szCs w:val="20"/>
                <w:lang w:eastAsia="en-NZ"/>
                <w14:ligatures w14:val="none"/>
              </w:rPr>
            </w:pPr>
            <w:r w:rsidRPr="001D7AF6">
              <w:rPr>
                <w:rFonts w:ascii="Arial" w:hAnsi="Arial" w:eastAsia="Times New Roman" w:cs="Arial"/>
                <w:kern w:val="0"/>
                <w:sz w:val="20"/>
                <w:szCs w:val="20"/>
                <w:lang w:eastAsia="en-NZ"/>
                <w14:ligatures w14:val="none"/>
              </w:rPr>
              <w:t xml:space="preserve">At </w:t>
            </w:r>
            <w:r w:rsidRPr="001D7AF6">
              <w:rPr>
                <w:rFonts w:ascii="Arial" w:hAnsi="Arial" w:eastAsia="Times New Roman" w:cs="Arial"/>
                <w:color w:val="000000"/>
                <w:kern w:val="0"/>
                <w:sz w:val="20"/>
                <w:szCs w:val="20"/>
                <w:lang w:eastAsia="en-NZ"/>
                <w14:ligatures w14:val="none"/>
              </w:rPr>
              <w:t>Southern Cross Healthcare, our vision is to</w:t>
            </w:r>
            <w:r w:rsidRPr="001D7AF6">
              <w:rPr>
                <w:rFonts w:ascii="Arial" w:hAnsi="Arial" w:eastAsia="Times New Roman" w:cs="Arial"/>
                <w:color w:val="000000"/>
                <w:kern w:val="0"/>
                <w:sz w:val="20"/>
                <w:szCs w:val="20"/>
                <w:lang w:val="en-AU" w:eastAsia="en-NZ"/>
                <w14:ligatures w14:val="none"/>
              </w:rPr>
              <w:t xml:space="preserve"> help people live their best lives by reimagining healthcare. </w:t>
            </w:r>
            <w:r w:rsidRPr="001D7AF6">
              <w:rPr>
                <w:rFonts w:ascii="Arial" w:hAnsi="Arial" w:eastAsia="Times New Roman" w:cs="Arial"/>
                <w:color w:val="000000"/>
                <w:kern w:val="0"/>
                <w:sz w:val="20"/>
                <w:szCs w:val="20"/>
                <w:lang w:eastAsia="en-NZ"/>
                <w14:ligatures w14:val="none"/>
              </w:rPr>
              <w:t> </w:t>
            </w:r>
          </w:p>
          <w:p w:rsidRPr="001D7AF6" w:rsidR="00F31DB0" w:rsidP="003078A0" w:rsidRDefault="00F31DB0" w14:paraId="2EB63728" w14:textId="1F6EB39A">
            <w:pPr>
              <w:textAlignment w:val="baseline"/>
              <w:rPr>
                <w:rFonts w:ascii="Arial" w:hAnsi="Arial" w:eastAsia="Times New Roman" w:cs="Arial"/>
                <w:color w:val="000000"/>
                <w:kern w:val="0"/>
                <w:sz w:val="20"/>
                <w:szCs w:val="20"/>
                <w:lang w:eastAsia="en-NZ"/>
                <w14:ligatures w14:val="none"/>
              </w:rPr>
            </w:pPr>
          </w:p>
          <w:p w:rsidRPr="001D7AF6" w:rsidR="00FA4448" w:rsidP="79F53360" w:rsidRDefault="00FA4448" w14:paraId="12E0BE55" w14:textId="1AD0CDA1">
            <w:pPr>
              <w:textAlignment w:val="baseline"/>
              <w:rPr>
                <w:rFonts w:ascii="Arial" w:hAnsi="Arial" w:eastAsia="Times New Roman" w:cs="Arial"/>
                <w:color w:val="000000"/>
                <w:kern w:val="0"/>
                <w:sz w:val="20"/>
                <w:szCs w:val="20"/>
                <w:lang w:eastAsia="en-NZ"/>
                <w14:ligatures w14:val="none"/>
              </w:rPr>
            </w:pPr>
            <w:r w:rsidRPr="00942D31">
              <w:rPr>
                <w:rFonts w:ascii="Arial" w:hAnsi="Arial" w:eastAsia="Times New Roman" w:cs="Arial"/>
                <w:color w:val="000000"/>
                <w:kern w:val="0"/>
                <w:sz w:val="20"/>
                <w:szCs w:val="20"/>
                <w:lang w:eastAsia="en-NZ"/>
                <w14:ligatures w14:val="none"/>
              </w:rPr>
              <w:t xml:space="preserve">Across our nationwide network, we combine the skills of more than 4,000 people including nurses and anaesthetic technicians, working with specialists, surgeons, </w:t>
            </w:r>
            <w:r w:rsidRPr="00942D31" w:rsidR="001D7AF6">
              <w:rPr>
                <w:rFonts w:ascii="Arial" w:hAnsi="Arial" w:eastAsia="Times New Roman" w:cs="Arial"/>
                <w:color w:val="000000"/>
                <w:kern w:val="0"/>
                <w:sz w:val="20"/>
                <w:szCs w:val="20"/>
                <w:lang w:eastAsia="en-NZ"/>
                <w14:ligatures w14:val="none"/>
              </w:rPr>
              <w:t>anaesthetists,</w:t>
            </w:r>
            <w:r w:rsidRPr="00942D31">
              <w:rPr>
                <w:rFonts w:ascii="Arial" w:hAnsi="Arial" w:eastAsia="Times New Roman" w:cs="Arial"/>
                <w:color w:val="000000"/>
                <w:kern w:val="0"/>
                <w:sz w:val="20"/>
                <w:szCs w:val="20"/>
                <w:lang w:eastAsia="en-NZ"/>
                <w14:ligatures w14:val="none"/>
              </w:rPr>
              <w:t xml:space="preserve"> and allied health practitioners. </w:t>
            </w:r>
          </w:p>
          <w:p w:rsidRPr="001D7AF6" w:rsidR="00401BC5" w:rsidP="003078A0" w:rsidRDefault="00401BC5" w14:paraId="2C552CA1" w14:textId="29BC6CA9">
            <w:pPr>
              <w:textAlignment w:val="baseline"/>
              <w:rPr>
                <w:rFonts w:ascii="Arial" w:hAnsi="Arial" w:eastAsia="Times New Roman" w:cs="Arial"/>
                <w:color w:val="000000"/>
                <w:kern w:val="0"/>
                <w:sz w:val="20"/>
                <w:szCs w:val="20"/>
                <w:lang w:eastAsia="en-NZ"/>
                <w14:ligatures w14:val="none"/>
              </w:rPr>
            </w:pPr>
          </w:p>
          <w:p w:rsidRPr="009C05E1" w:rsidR="00401BC5" w:rsidP="003078A0" w:rsidRDefault="00401BC5" w14:paraId="3CA16A82" w14:textId="16D3721C">
            <w:pPr>
              <w:textAlignment w:val="baseline"/>
              <w:rPr>
                <w:rFonts w:ascii="Arial" w:hAnsi="Arial" w:eastAsia="Times New Roman" w:cs="Arial"/>
                <w:color w:val="000000"/>
                <w:kern w:val="0"/>
                <w:sz w:val="20"/>
                <w:szCs w:val="20"/>
                <w:lang w:eastAsia="en-NZ"/>
                <w14:ligatures w14:val="none"/>
              </w:rPr>
            </w:pPr>
            <w:r w:rsidRPr="001D7AF6">
              <w:rPr>
                <w:rFonts w:ascii="Arial" w:hAnsi="Arial" w:eastAsia="Times New Roman" w:cs="Arial"/>
                <w:color w:val="000000"/>
                <w:kern w:val="0"/>
                <w:sz w:val="20"/>
                <w:szCs w:val="20"/>
                <w:lang w:eastAsia="en-NZ"/>
                <w14:ligatures w14:val="none"/>
              </w:rPr>
              <w:t>As New Zealand’s largest private provider of healthcare, our strong “for purpose ethos” and through being recognised as one of New Zealand’s leading and most trusted brands, we are poised to amplify the delivery of healthcare services like no other.</w:t>
            </w:r>
          </w:p>
          <w:p w:rsidRPr="009C05E1" w:rsidR="00C569E7" w:rsidP="003078A0" w:rsidRDefault="00C569E7" w14:paraId="72115413" w14:textId="77777777">
            <w:pPr>
              <w:textAlignment w:val="baseline"/>
              <w:rPr>
                <w:rFonts w:ascii="Calibri" w:hAnsi="Calibri" w:eastAsia="Times New Roman" w:cs="Calibri"/>
                <w:color w:val="000000"/>
                <w:kern w:val="0"/>
                <w:sz w:val="20"/>
                <w:szCs w:val="20"/>
                <w:lang w:eastAsia="en-NZ"/>
                <w14:ligatures w14:val="none"/>
              </w:rPr>
            </w:pPr>
          </w:p>
          <w:p w:rsidRPr="009C05E1" w:rsidR="003078A0" w:rsidP="003078A0" w:rsidRDefault="003078A0" w14:paraId="68EDBA44" w14:textId="46F6F454">
            <w:pPr>
              <w:textAlignment w:val="baseline"/>
              <w:rPr>
                <w:rFonts w:ascii="Times New Roman" w:hAnsi="Times New Roman" w:eastAsia="Times New Roman" w:cs="Times New Roman"/>
                <w:kern w:val="0"/>
                <w:sz w:val="20"/>
                <w:szCs w:val="20"/>
                <w:lang w:eastAsia="en-NZ"/>
                <w14:ligatures w14:val="none"/>
              </w:rPr>
            </w:pPr>
          </w:p>
        </w:tc>
      </w:tr>
    </w:tbl>
    <w:p w:rsidR="008C4535" w:rsidP="00980C93" w:rsidRDefault="008C4535" w14:paraId="2F31B467" w14:textId="77777777">
      <w:pPr>
        <w:rPr>
          <w:rFonts w:ascii="Arial" w:hAnsi="Arial" w:cs="Arial"/>
          <w:color w:val="008FC9"/>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4662"/>
        <w:gridCol w:w="4661"/>
      </w:tblGrid>
      <w:tr w:rsidRPr="005207AC" w:rsidR="00980C93" w:rsidTr="008C356C" w14:paraId="53B0B04F" w14:textId="77777777">
        <w:tc>
          <w:tcPr>
            <w:tcW w:w="4675" w:type="dxa"/>
            <w:shd w:val="clear" w:color="auto" w:fill="008FC9"/>
          </w:tcPr>
          <w:p w:rsidRPr="00394BB1" w:rsidR="00980C93" w:rsidP="008C356C" w:rsidRDefault="00980C93" w14:paraId="71999937" w14:textId="77777777">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Vision  </w:t>
            </w:r>
          </w:p>
        </w:tc>
        <w:tc>
          <w:tcPr>
            <w:tcW w:w="4675" w:type="dxa"/>
            <w:shd w:val="clear" w:color="auto" w:fill="008FC9"/>
          </w:tcPr>
          <w:p w:rsidRPr="00394BB1" w:rsidR="00980C93" w:rsidP="008C356C" w:rsidRDefault="00980C93" w14:paraId="2C97B969" w14:textId="77777777">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Purpose</w:t>
            </w:r>
          </w:p>
        </w:tc>
      </w:tr>
      <w:tr w:rsidRPr="005207AC" w:rsidR="00980C93" w:rsidTr="001F7ED7" w14:paraId="6FEE5CC0" w14:textId="77777777">
        <w:trPr>
          <w:trHeight w:val="918"/>
        </w:trPr>
        <w:tc>
          <w:tcPr>
            <w:tcW w:w="4675" w:type="dxa"/>
          </w:tcPr>
          <w:p w:rsidR="00980C93" w:rsidP="008C356C" w:rsidRDefault="00980C93" w14:paraId="3C68A542" w14:textId="07E14189">
            <w:pPr>
              <w:spacing w:before="40" w:after="40"/>
              <w:rPr>
                <w:rFonts w:ascii="Arial" w:hAnsi="Arial" w:cs="Arial"/>
                <w:color w:val="000000" w:themeColor="text1"/>
                <w:sz w:val="20"/>
                <w:szCs w:val="20"/>
              </w:rPr>
            </w:pPr>
            <w:r w:rsidRPr="00286733">
              <w:rPr>
                <w:rFonts w:ascii="Arial" w:hAnsi="Arial" w:cs="Arial"/>
                <w:color w:val="000000" w:themeColor="text1"/>
                <w:sz w:val="20"/>
                <w:szCs w:val="20"/>
              </w:rPr>
              <w:t>Our vision is for what we aspire.</w:t>
            </w:r>
          </w:p>
          <w:p w:rsidR="00C569E7" w:rsidP="008C356C" w:rsidRDefault="00C569E7" w14:paraId="679BD7A5" w14:textId="77777777">
            <w:pPr>
              <w:spacing w:before="40" w:after="40"/>
              <w:rPr>
                <w:rFonts w:ascii="Arial" w:hAnsi="Arial" w:cs="Arial"/>
                <w:color w:val="000000" w:themeColor="text1"/>
                <w:sz w:val="20"/>
                <w:szCs w:val="20"/>
              </w:rPr>
            </w:pPr>
          </w:p>
          <w:p w:rsidRPr="008756E0" w:rsidR="00980C93" w:rsidP="008C356C" w:rsidRDefault="00980C93" w14:paraId="1ECA8A57" w14:textId="77777777">
            <w:pPr>
              <w:spacing w:before="40" w:after="40"/>
              <w:rPr>
                <w:rFonts w:ascii="Arial" w:hAnsi="Arial" w:cs="Arial"/>
                <w:b/>
                <w:bCs/>
                <w:color w:val="000000" w:themeColor="text1"/>
                <w:sz w:val="20"/>
                <w:szCs w:val="20"/>
              </w:rPr>
            </w:pPr>
            <w:r w:rsidRPr="008756E0">
              <w:rPr>
                <w:rFonts w:ascii="Arial" w:hAnsi="Arial" w:cs="Arial"/>
                <w:b/>
                <w:bCs/>
                <w:color w:val="000000" w:themeColor="text1"/>
                <w:sz w:val="20"/>
                <w:szCs w:val="20"/>
              </w:rPr>
              <w:t>To help people live their best lives by reimagining healthcare.</w:t>
            </w:r>
          </w:p>
          <w:p w:rsidRPr="005207AC" w:rsidR="00980C93" w:rsidP="008C356C" w:rsidRDefault="00980C93" w14:paraId="5B29EB12" w14:textId="77777777">
            <w:pPr>
              <w:pStyle w:val="ListParagraph"/>
              <w:spacing w:before="40" w:after="40"/>
              <w:rPr>
                <w:rFonts w:ascii="Arial" w:hAnsi="Arial" w:cs="Arial"/>
                <w:color w:val="000000" w:themeColor="text1"/>
                <w:sz w:val="20"/>
                <w:szCs w:val="20"/>
              </w:rPr>
            </w:pPr>
          </w:p>
        </w:tc>
        <w:tc>
          <w:tcPr>
            <w:tcW w:w="4675" w:type="dxa"/>
          </w:tcPr>
          <w:p w:rsidR="00980C93" w:rsidP="008C356C" w:rsidRDefault="00980C93" w14:paraId="722BE59B" w14:textId="6AC53539">
            <w:pPr>
              <w:spacing w:before="40" w:after="40"/>
              <w:rPr>
                <w:rFonts w:ascii="Arial" w:hAnsi="Arial" w:cs="Arial"/>
                <w:color w:val="000000" w:themeColor="text1"/>
                <w:sz w:val="20"/>
                <w:szCs w:val="20"/>
              </w:rPr>
            </w:pPr>
            <w:r w:rsidRPr="00394BB1">
              <w:rPr>
                <w:rFonts w:ascii="Arial" w:hAnsi="Arial" w:cs="Arial"/>
                <w:color w:val="000000" w:themeColor="text1"/>
                <w:sz w:val="20"/>
                <w:szCs w:val="20"/>
              </w:rPr>
              <w:t>Our purpose is why we exist.</w:t>
            </w:r>
          </w:p>
          <w:p w:rsidR="00B36FAF" w:rsidP="008C356C" w:rsidRDefault="00B36FAF" w14:paraId="2A97CA6A" w14:textId="77777777">
            <w:pPr>
              <w:spacing w:before="40" w:after="40"/>
              <w:rPr>
                <w:rFonts w:ascii="Arial" w:hAnsi="Arial" w:cs="Arial"/>
                <w:color w:val="000000" w:themeColor="text1"/>
                <w:sz w:val="20"/>
                <w:szCs w:val="20"/>
              </w:rPr>
            </w:pPr>
          </w:p>
          <w:p w:rsidRPr="008756E0" w:rsidR="00980C93" w:rsidP="008C356C" w:rsidRDefault="00980C93" w14:paraId="3E481F87" w14:textId="77777777">
            <w:pPr>
              <w:spacing w:before="40" w:after="40"/>
              <w:rPr>
                <w:rFonts w:ascii="Arial" w:hAnsi="Arial" w:cs="Arial"/>
                <w:b/>
                <w:bCs/>
                <w:color w:val="008FC9"/>
                <w:sz w:val="20"/>
                <w:szCs w:val="20"/>
              </w:rPr>
            </w:pPr>
            <w:r w:rsidRPr="008756E0">
              <w:rPr>
                <w:rFonts w:ascii="Arial" w:hAnsi="Arial" w:cs="Arial"/>
                <w:b/>
                <w:bCs/>
                <w:color w:val="000000" w:themeColor="text1"/>
                <w:sz w:val="20"/>
                <w:szCs w:val="20"/>
              </w:rPr>
              <w:t xml:space="preserve">To advance the provision of quality healthcare in Aotearoa New Zealand. </w:t>
            </w:r>
          </w:p>
        </w:tc>
      </w:tr>
    </w:tbl>
    <w:p w:rsidR="004F72B6" w:rsidP="00980C93" w:rsidRDefault="004F72B6" w14:paraId="08F345E7" w14:textId="576D488B">
      <w:pPr>
        <w:rPr>
          <w:rFonts w:ascii="Arial" w:hAnsi="Arial" w:cs="Arial"/>
          <w:color w:val="008FC9"/>
        </w:rPr>
      </w:pPr>
    </w:p>
    <w:p w:rsidR="00CC10DD" w:rsidP="00980C93" w:rsidRDefault="00CC10DD" w14:paraId="1684D909" w14:textId="0186EE43">
      <w:pPr>
        <w:rPr>
          <w:rFonts w:ascii="Arial" w:hAnsi="Arial" w:cs="Arial"/>
          <w:color w:val="008FC9"/>
        </w:rPr>
      </w:pPr>
    </w:p>
    <w:p w:rsidR="00CC10DD" w:rsidP="00980C93" w:rsidRDefault="00CC10DD" w14:paraId="306F3876" w14:textId="77777777">
      <w:pPr>
        <w:rPr>
          <w:rFonts w:ascii="Arial" w:hAnsi="Arial" w:cs="Arial"/>
          <w:color w:val="008FC9"/>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9323"/>
      </w:tblGrid>
      <w:tr w:rsidRPr="005207AC" w:rsidR="00980C93" w:rsidTr="075739B3" w14:paraId="1826C011" w14:textId="77777777">
        <w:tc>
          <w:tcPr>
            <w:tcW w:w="9350" w:type="dxa"/>
            <w:shd w:val="clear" w:color="auto" w:fill="008FC9"/>
            <w:tcMar/>
          </w:tcPr>
          <w:p w:rsidRPr="00394BB1" w:rsidR="00980C93" w:rsidP="008C356C" w:rsidRDefault="00980C93" w14:paraId="2A584A4A" w14:textId="72DA992B">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Values a</w:t>
            </w:r>
            <w:r w:rsidR="00C569E7">
              <w:rPr>
                <w:rFonts w:ascii="Arial" w:hAnsi="Arial" w:cs="Arial"/>
                <w:b/>
                <w:bCs/>
                <w:color w:val="FFFFFF" w:themeColor="background1"/>
                <w:sz w:val="20"/>
                <w:szCs w:val="20"/>
              </w:rPr>
              <w:t>n</w:t>
            </w:r>
            <w:r w:rsidRPr="00394BB1">
              <w:rPr>
                <w:rFonts w:ascii="Arial" w:hAnsi="Arial" w:cs="Arial"/>
                <w:b/>
                <w:bCs/>
                <w:color w:val="FFFFFF" w:themeColor="background1"/>
                <w:sz w:val="20"/>
                <w:szCs w:val="20"/>
              </w:rPr>
              <w:t xml:space="preserve">d </w:t>
            </w:r>
            <w:r>
              <w:rPr>
                <w:rFonts w:ascii="Arial" w:hAnsi="Arial" w:cs="Arial"/>
                <w:b/>
                <w:bCs/>
                <w:color w:val="FFFFFF" w:themeColor="background1"/>
                <w:sz w:val="20"/>
                <w:szCs w:val="20"/>
              </w:rPr>
              <w:t>B</w:t>
            </w:r>
            <w:r w:rsidRPr="00394BB1">
              <w:rPr>
                <w:rFonts w:ascii="Arial" w:hAnsi="Arial" w:cs="Arial"/>
                <w:b/>
                <w:bCs/>
                <w:color w:val="FFFFFF" w:themeColor="background1"/>
                <w:sz w:val="20"/>
                <w:szCs w:val="20"/>
              </w:rPr>
              <w:t>ehaviours</w:t>
            </w:r>
          </w:p>
        </w:tc>
      </w:tr>
      <w:tr w:rsidRPr="005207AC" w:rsidR="00980C93" w:rsidTr="075739B3" w14:paraId="728CA6ED" w14:textId="77777777">
        <w:trPr>
          <w:trHeight w:val="2775"/>
        </w:trPr>
        <w:tc>
          <w:tcPr>
            <w:tcW w:w="9350" w:type="dxa"/>
            <w:tcMar/>
          </w:tcPr>
          <w:p w:rsidRPr="005207AC" w:rsidR="00980C93" w:rsidP="075739B3" w:rsidRDefault="00980C93" w14:paraId="4823AB24" w14:textId="7769C391">
            <w:pPr>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0"/>
                <w:szCs w:val="20"/>
                <w:lang w:val="en-NZ"/>
              </w:rPr>
            </w:pPr>
            <w:r w:rsidRPr="075739B3" w:rsidR="0DE40E7A">
              <w:rPr>
                <w:rStyle w:val="normaltextrun"/>
                <w:rFonts w:ascii="Arial" w:hAnsi="Arial" w:eastAsia="Arial" w:cs="Arial"/>
                <w:b w:val="1"/>
                <w:bCs w:val="1"/>
                <w:i w:val="0"/>
                <w:iCs w:val="0"/>
                <w:caps w:val="0"/>
                <w:smallCaps w:val="0"/>
                <w:noProof w:val="0"/>
                <w:color w:val="000000" w:themeColor="text1" w:themeTint="FF" w:themeShade="FF"/>
                <w:sz w:val="20"/>
                <w:szCs w:val="20"/>
                <w:lang w:val="en-NZ"/>
              </w:rPr>
              <w:t>Care First:</w:t>
            </w:r>
            <w:r w:rsidRPr="075739B3" w:rsidR="0DE40E7A">
              <w:rPr>
                <w:rStyle w:val="normaltextrun"/>
                <w:rFonts w:ascii="Arial" w:hAnsi="Arial" w:eastAsia="Arial" w:cs="Arial"/>
                <w:b w:val="0"/>
                <w:bCs w:val="0"/>
                <w:i w:val="0"/>
                <w:iCs w:val="0"/>
                <w:caps w:val="0"/>
                <w:smallCaps w:val="0"/>
                <w:noProof w:val="0"/>
                <w:color w:val="000000" w:themeColor="text1" w:themeTint="FF" w:themeShade="FF"/>
                <w:sz w:val="20"/>
                <w:szCs w:val="20"/>
                <w:lang w:val="en-NZ"/>
              </w:rPr>
              <w:t xml:space="preserve"> Care is at our heart. It’s the foundation of who we are and how we approach our mahi. Through genuine manaakitanga, we deliver a quality of care that makes healthcare more human. </w:t>
            </w:r>
          </w:p>
          <w:p w:rsidRPr="005207AC" w:rsidR="00980C93" w:rsidP="075739B3" w:rsidRDefault="00980C93" w14:paraId="7D58F0E9" w14:textId="46BBA289">
            <w:pPr>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0"/>
                <w:szCs w:val="20"/>
                <w:lang w:val="en-NZ"/>
              </w:rPr>
            </w:pPr>
            <w:r w:rsidRPr="075739B3" w:rsidR="0DE40E7A">
              <w:rPr>
                <w:rStyle w:val="eop"/>
                <w:rFonts w:ascii="Arial" w:hAnsi="Arial" w:eastAsia="Arial" w:cs="Arial"/>
                <w:b w:val="0"/>
                <w:bCs w:val="0"/>
                <w:i w:val="0"/>
                <w:iCs w:val="0"/>
                <w:caps w:val="0"/>
                <w:smallCaps w:val="0"/>
                <w:noProof w:val="0"/>
                <w:color w:val="000000" w:themeColor="text1" w:themeTint="FF" w:themeShade="FF"/>
                <w:sz w:val="20"/>
                <w:szCs w:val="20"/>
                <w:lang w:val="en-NZ"/>
              </w:rPr>
              <w:t> </w:t>
            </w:r>
          </w:p>
          <w:p w:rsidRPr="005207AC" w:rsidR="00980C93" w:rsidP="075739B3" w:rsidRDefault="00980C93" w14:paraId="725036C3" w14:textId="6470A5F2">
            <w:pPr>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0"/>
                <w:szCs w:val="20"/>
                <w:lang w:val="en-NZ"/>
              </w:rPr>
            </w:pPr>
            <w:r w:rsidRPr="075739B3" w:rsidR="0DE40E7A">
              <w:rPr>
                <w:rStyle w:val="normaltextrun"/>
                <w:rFonts w:ascii="Arial" w:hAnsi="Arial" w:eastAsia="Arial" w:cs="Arial"/>
                <w:b w:val="1"/>
                <w:bCs w:val="1"/>
                <w:i w:val="0"/>
                <w:iCs w:val="0"/>
                <w:caps w:val="0"/>
                <w:smallCaps w:val="0"/>
                <w:noProof w:val="0"/>
                <w:color w:val="000000" w:themeColor="text1" w:themeTint="FF" w:themeShade="FF"/>
                <w:sz w:val="20"/>
                <w:szCs w:val="20"/>
                <w:lang w:val="en-NZ"/>
              </w:rPr>
              <w:t>Better Together:</w:t>
            </w:r>
            <w:r w:rsidRPr="075739B3" w:rsidR="0DE40E7A">
              <w:rPr>
                <w:rStyle w:val="normaltextrun"/>
                <w:rFonts w:ascii="Arial" w:hAnsi="Arial" w:eastAsia="Arial" w:cs="Arial"/>
                <w:b w:val="0"/>
                <w:bCs w:val="0"/>
                <w:i w:val="0"/>
                <w:iCs w:val="0"/>
                <w:caps w:val="0"/>
                <w:smallCaps w:val="0"/>
                <w:noProof w:val="0"/>
                <w:color w:val="000000" w:themeColor="text1" w:themeTint="FF" w:themeShade="FF"/>
                <w:sz w:val="20"/>
                <w:szCs w:val="20"/>
                <w:lang w:val="en-NZ"/>
              </w:rPr>
              <w:t xml:space="preserve"> Our strength comes from connection and collaboration – we bring together our diverse skills, perspectives, and experiences in the spirit of partnership and kotahitanga. We all play our part creating better outcomes for everyone.  </w:t>
            </w:r>
          </w:p>
          <w:p w:rsidRPr="005207AC" w:rsidR="00980C93" w:rsidP="075739B3" w:rsidRDefault="00980C93" w14:paraId="14B4EEBB" w14:textId="48F2F23F">
            <w:pPr>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0"/>
                <w:szCs w:val="20"/>
                <w:lang w:val="en-NZ"/>
              </w:rPr>
            </w:pPr>
            <w:r w:rsidRPr="075739B3" w:rsidR="0DE40E7A">
              <w:rPr>
                <w:rStyle w:val="eop"/>
                <w:rFonts w:ascii="Arial" w:hAnsi="Arial" w:eastAsia="Arial" w:cs="Arial"/>
                <w:b w:val="0"/>
                <w:bCs w:val="0"/>
                <w:i w:val="0"/>
                <w:iCs w:val="0"/>
                <w:caps w:val="0"/>
                <w:smallCaps w:val="0"/>
                <w:noProof w:val="0"/>
                <w:color w:val="000000" w:themeColor="text1" w:themeTint="FF" w:themeShade="FF"/>
                <w:sz w:val="20"/>
                <w:szCs w:val="20"/>
                <w:lang w:val="en-NZ"/>
              </w:rPr>
              <w:t> </w:t>
            </w:r>
          </w:p>
          <w:p w:rsidRPr="005207AC" w:rsidR="00980C93" w:rsidP="075739B3" w:rsidRDefault="00980C93" w14:paraId="35AA653D" w14:textId="4F93E5EE">
            <w:pPr>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0"/>
                <w:szCs w:val="20"/>
                <w:lang w:val="en-NZ"/>
              </w:rPr>
            </w:pPr>
            <w:r w:rsidRPr="075739B3" w:rsidR="0DE40E7A">
              <w:rPr>
                <w:rStyle w:val="normaltextrun"/>
                <w:rFonts w:ascii="Arial" w:hAnsi="Arial" w:eastAsia="Arial" w:cs="Arial"/>
                <w:b w:val="1"/>
                <w:bCs w:val="1"/>
                <w:i w:val="0"/>
                <w:iCs w:val="0"/>
                <w:caps w:val="0"/>
                <w:smallCaps w:val="0"/>
                <w:noProof w:val="0"/>
                <w:color w:val="000000" w:themeColor="text1" w:themeTint="FF" w:themeShade="FF"/>
                <w:sz w:val="20"/>
                <w:szCs w:val="20"/>
                <w:lang w:val="en-NZ"/>
              </w:rPr>
              <w:t>Pursue Excellence:</w:t>
            </w:r>
            <w:r w:rsidRPr="075739B3" w:rsidR="0DE40E7A">
              <w:rPr>
                <w:rStyle w:val="normaltextrun"/>
                <w:rFonts w:ascii="Arial" w:hAnsi="Arial" w:eastAsia="Arial" w:cs="Arial"/>
                <w:b w:val="0"/>
                <w:bCs w:val="0"/>
                <w:i w:val="0"/>
                <w:iCs w:val="0"/>
                <w:caps w:val="0"/>
                <w:smallCaps w:val="0"/>
                <w:noProof w:val="0"/>
                <w:color w:val="000000" w:themeColor="text1" w:themeTint="FF" w:themeShade="FF"/>
                <w:sz w:val="20"/>
                <w:szCs w:val="20"/>
                <w:lang w:val="en-NZ"/>
              </w:rPr>
              <w:t xml:space="preserve"> Every day brings a new opportunity to improve, innovate, and excel. We don’t settle for ‘good enough’. We’re here to do our best work, delivering our best care for the people and communities we serve. </w:t>
            </w:r>
          </w:p>
          <w:p w:rsidRPr="005207AC" w:rsidR="00980C93" w:rsidP="075739B3" w:rsidRDefault="00980C93" w14:paraId="5736F61D" w14:textId="5031C0BA">
            <w:pPr>
              <w:spacing w:before="40" w:after="40"/>
              <w:rPr>
                <w:rFonts w:ascii="Arial" w:hAnsi="Arial" w:cs="Arial"/>
                <w:b w:val="1"/>
                <w:bCs w:val="1"/>
                <w:color w:val="000000" w:themeColor="text1" w:themeTint="FF" w:themeShade="FF"/>
                <w:sz w:val="20"/>
                <w:szCs w:val="20"/>
              </w:rPr>
            </w:pPr>
          </w:p>
        </w:tc>
      </w:tr>
    </w:tbl>
    <w:p w:rsidR="004F72B6" w:rsidP="00980C93" w:rsidRDefault="004F72B6" w14:paraId="310D5262" w14:textId="77777777">
      <w:pPr>
        <w:rPr>
          <w:rFonts w:ascii="Arial" w:hAnsi="Arial" w:cs="Arial"/>
          <w:color w:val="008FC9"/>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9323"/>
      </w:tblGrid>
      <w:tr w:rsidRPr="005207AC" w:rsidR="000D1EA4" w:rsidTr="000D1EA4" w14:paraId="3F0F549A" w14:textId="77777777">
        <w:tc>
          <w:tcPr>
            <w:tcW w:w="9350" w:type="dxa"/>
            <w:shd w:val="clear" w:color="auto" w:fill="008FC9"/>
          </w:tcPr>
          <w:p w:rsidRPr="00394BB1" w:rsidR="000D1EA4" w:rsidP="005207AC" w:rsidRDefault="000D1EA4" w14:paraId="2901A478" w14:textId="769C87C9">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Role </w:t>
            </w:r>
            <w:r w:rsidR="00B674CB">
              <w:rPr>
                <w:rFonts w:ascii="Arial" w:hAnsi="Arial" w:cs="Arial"/>
                <w:b/>
                <w:bCs/>
                <w:color w:val="FFFFFF" w:themeColor="background1"/>
                <w:sz w:val="20"/>
                <w:szCs w:val="20"/>
              </w:rPr>
              <w:t>P</w:t>
            </w:r>
            <w:r w:rsidRPr="00394BB1">
              <w:rPr>
                <w:rFonts w:ascii="Arial" w:hAnsi="Arial" w:cs="Arial"/>
                <w:b/>
                <w:bCs/>
                <w:color w:val="FFFFFF" w:themeColor="background1"/>
                <w:sz w:val="20"/>
                <w:szCs w:val="20"/>
              </w:rPr>
              <w:t>urpose</w:t>
            </w:r>
          </w:p>
        </w:tc>
      </w:tr>
      <w:tr w:rsidRPr="005207AC" w:rsidR="000D1EA4" w:rsidTr="000D1EA4" w14:paraId="4E1F4A6C" w14:textId="77777777">
        <w:tc>
          <w:tcPr>
            <w:tcW w:w="9350" w:type="dxa"/>
          </w:tcPr>
          <w:p w:rsidRPr="003F70AF" w:rsidR="005B18E6" w:rsidP="005B18E6" w:rsidRDefault="005B18E6" w14:paraId="5CCDB554" w14:textId="77777777">
            <w:pPr>
              <w:spacing w:before="40" w:after="40"/>
              <w:rPr>
                <w:rFonts w:ascii="Arial" w:hAnsi="Arial" w:cs="Arial"/>
                <w:color w:val="000000" w:themeColor="text1"/>
                <w:sz w:val="20"/>
                <w:szCs w:val="20"/>
              </w:rPr>
            </w:pPr>
            <w:r w:rsidRPr="00182E96">
              <w:rPr>
                <w:rFonts w:ascii="Arial" w:hAnsi="Arial" w:cs="Arial"/>
                <w:color w:val="000000" w:themeColor="text1"/>
                <w:sz w:val="20"/>
                <w:szCs w:val="20"/>
              </w:rPr>
              <w:t xml:space="preserve">To provide, as part of the theatre team, a high standard of sterilising service consisting of the decontamination, inspection, testing, assembly, packing and sterilisation of reusable medical devices. This specifically involves reprocessing of contaminated sets of surgical instruments, accessories and other related equipment used within our operating theatres. </w:t>
            </w:r>
          </w:p>
          <w:p w:rsidR="000D1EA4" w:rsidP="005207AC" w:rsidRDefault="000D1EA4" w14:paraId="712C78FD" w14:textId="77777777">
            <w:pPr>
              <w:spacing w:before="40" w:after="40"/>
              <w:rPr>
                <w:rFonts w:ascii="Arial" w:hAnsi="Arial" w:cs="Arial"/>
                <w:color w:val="000000" w:themeColor="text1"/>
                <w:sz w:val="20"/>
                <w:szCs w:val="20"/>
              </w:rPr>
            </w:pPr>
          </w:p>
          <w:p w:rsidRPr="005207AC" w:rsidR="000D1EA4" w:rsidP="005207AC" w:rsidRDefault="000D1EA4" w14:paraId="4A2D7CF3" w14:textId="5C593E1E">
            <w:pPr>
              <w:spacing w:before="40" w:after="40"/>
              <w:rPr>
                <w:rFonts w:ascii="Arial" w:hAnsi="Arial" w:cs="Arial"/>
                <w:color w:val="008FC9"/>
                <w:sz w:val="20"/>
                <w:szCs w:val="20"/>
              </w:rPr>
            </w:pPr>
          </w:p>
        </w:tc>
      </w:tr>
    </w:tbl>
    <w:p w:rsidRPr="005207AC" w:rsidR="004F72B6" w:rsidP="005207AC" w:rsidRDefault="004F72B6" w14:paraId="1203A142" w14:textId="77777777">
      <w:pPr>
        <w:rPr>
          <w:rFonts w:ascii="Arial" w:hAnsi="Arial" w:cs="Arial"/>
          <w:color w:val="008FC9"/>
          <w:sz w:val="20"/>
          <w:szCs w:val="20"/>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4662"/>
        <w:gridCol w:w="4661"/>
      </w:tblGrid>
      <w:tr w:rsidRPr="005207AC" w:rsidR="000D1EA4" w:rsidTr="000077B3" w14:paraId="6986D747" w14:textId="77777777">
        <w:tc>
          <w:tcPr>
            <w:tcW w:w="9350" w:type="dxa"/>
            <w:gridSpan w:val="2"/>
            <w:shd w:val="clear" w:color="auto" w:fill="008FC9"/>
          </w:tcPr>
          <w:p w:rsidRPr="00394BB1" w:rsidR="000D1EA4" w:rsidP="005207AC" w:rsidRDefault="000D1EA4" w14:paraId="41B2201D" w14:textId="48A8ACF0">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R</w:t>
            </w:r>
            <w:r w:rsidRPr="00394BB1">
              <w:rPr>
                <w:rFonts w:ascii="Arial" w:hAnsi="Arial" w:cs="Arial"/>
                <w:b/>
                <w:bCs/>
                <w:color w:val="FFFFFF" w:themeColor="background1"/>
                <w:sz w:val="20"/>
                <w:szCs w:val="20"/>
              </w:rPr>
              <w:t>elationships</w:t>
            </w:r>
          </w:p>
        </w:tc>
      </w:tr>
      <w:tr w:rsidRPr="005207AC" w:rsidR="000D1EA4" w:rsidTr="006E67B2" w14:paraId="0153C399" w14:textId="77777777">
        <w:tc>
          <w:tcPr>
            <w:tcW w:w="4675" w:type="dxa"/>
          </w:tcPr>
          <w:p w:rsidRPr="00F56AB2" w:rsidR="000D1EA4" w:rsidP="005207AC" w:rsidRDefault="000D1EA4" w14:paraId="1887E22F" w14:textId="77777777">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Internal</w:t>
            </w:r>
          </w:p>
          <w:p w:rsidR="005B18E6" w:rsidP="005B18E6" w:rsidRDefault="00E4772F" w14:paraId="4B27CBB5" w14:textId="77777777">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Department manager and team leader</w:t>
            </w:r>
          </w:p>
          <w:p w:rsidRPr="005B18E6" w:rsidR="00CC43F5" w:rsidP="005B18E6" w:rsidRDefault="005B18E6" w14:paraId="3FF64EED" w14:textId="003FF328">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Team members </w:t>
            </w:r>
            <w:r w:rsidR="00E4772F">
              <w:rPr>
                <w:rFonts w:ascii="Arial" w:hAnsi="Arial" w:cs="Arial"/>
                <w:color w:val="000000" w:themeColor="text1"/>
                <w:sz w:val="20"/>
                <w:szCs w:val="20"/>
              </w:rPr>
              <w:t xml:space="preserve"> </w:t>
            </w:r>
          </w:p>
          <w:p w:rsidRPr="005207AC" w:rsidR="005207AC" w:rsidP="005207AC" w:rsidRDefault="000B39AD" w14:paraId="64BDF024" w14:textId="6C706F29">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All other hospital employees</w:t>
            </w:r>
          </w:p>
          <w:p w:rsidRPr="000B39AD" w:rsidR="00AC287F" w:rsidP="000B39AD" w:rsidRDefault="00AC287F" w14:paraId="36F83BB6" w14:textId="4E4CCC79">
            <w:pPr>
              <w:spacing w:before="40" w:after="40"/>
              <w:ind w:left="360"/>
              <w:rPr>
                <w:rFonts w:ascii="Arial" w:hAnsi="Arial" w:cs="Arial"/>
                <w:color w:val="000000" w:themeColor="text1"/>
                <w:sz w:val="20"/>
                <w:szCs w:val="20"/>
              </w:rPr>
            </w:pPr>
          </w:p>
          <w:p w:rsidRPr="005207AC" w:rsidR="000D1EA4" w:rsidP="005207AC" w:rsidRDefault="000D1EA4" w14:paraId="54C44B57" w14:textId="73280E24">
            <w:pPr>
              <w:spacing w:before="40" w:after="40"/>
              <w:rPr>
                <w:rFonts w:ascii="Arial" w:hAnsi="Arial" w:cs="Arial"/>
                <w:color w:val="000000" w:themeColor="text1"/>
                <w:sz w:val="20"/>
                <w:szCs w:val="20"/>
              </w:rPr>
            </w:pPr>
          </w:p>
        </w:tc>
        <w:tc>
          <w:tcPr>
            <w:tcW w:w="4675" w:type="dxa"/>
          </w:tcPr>
          <w:p w:rsidRPr="00F56AB2" w:rsidR="000D1EA4" w:rsidP="005207AC" w:rsidRDefault="000D1EA4" w14:paraId="58BE77CC" w14:textId="77777777">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External</w:t>
            </w:r>
          </w:p>
          <w:p w:rsidR="005207AC" w:rsidP="005207AC" w:rsidRDefault="005B18E6" w14:paraId="0136BED5" w14:textId="1C9AB9DB">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External customers </w:t>
            </w:r>
          </w:p>
          <w:p w:rsidRPr="005207AC" w:rsidR="005B18E6" w:rsidP="005207AC" w:rsidRDefault="005B18E6" w14:paraId="76D8C233" w14:textId="1DBBBBEA">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Loan equipment suppliers </w:t>
            </w:r>
          </w:p>
          <w:p w:rsidRPr="000B39AD" w:rsidR="00AC287F" w:rsidP="000B39AD" w:rsidRDefault="00AC287F" w14:paraId="2AC3CC51" w14:textId="1D73AED6">
            <w:pPr>
              <w:pStyle w:val="ListParagraph"/>
              <w:spacing w:before="40" w:after="40"/>
              <w:rPr>
                <w:rFonts w:ascii="Arial" w:hAnsi="Arial" w:cs="Arial"/>
                <w:color w:val="000000" w:themeColor="text1"/>
                <w:sz w:val="20"/>
                <w:szCs w:val="20"/>
              </w:rPr>
            </w:pPr>
          </w:p>
          <w:p w:rsidRPr="005207AC" w:rsidR="005207AC" w:rsidP="005207AC" w:rsidRDefault="005207AC" w14:paraId="30031545" w14:textId="4698F69E">
            <w:pPr>
              <w:spacing w:before="40" w:after="40"/>
              <w:rPr>
                <w:rFonts w:ascii="Arial" w:hAnsi="Arial" w:cs="Arial"/>
                <w:color w:val="008FC9"/>
                <w:sz w:val="20"/>
                <w:szCs w:val="20"/>
              </w:rPr>
            </w:pPr>
          </w:p>
        </w:tc>
      </w:tr>
    </w:tbl>
    <w:p w:rsidR="004F72B6" w:rsidP="005207AC" w:rsidRDefault="004F72B6" w14:paraId="41FFCEF2" w14:textId="77777777">
      <w:pPr>
        <w:rPr>
          <w:rFonts w:ascii="Arial" w:hAnsi="Arial" w:cs="Arial"/>
          <w:color w:val="008FC9"/>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9323"/>
      </w:tblGrid>
      <w:tr w:rsidRPr="005207AC" w:rsidR="005207AC" w:rsidTr="533CD608" w14:paraId="76A9BAB9" w14:textId="77777777">
        <w:tc>
          <w:tcPr>
            <w:tcW w:w="9323" w:type="dxa"/>
            <w:shd w:val="clear" w:color="auto" w:fill="008FC9"/>
          </w:tcPr>
          <w:p w:rsidRPr="00394BB1" w:rsidR="005207AC" w:rsidP="005207AC" w:rsidRDefault="005207AC" w14:paraId="648FAB41" w14:textId="2365C9C4">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A</w:t>
            </w:r>
            <w:r w:rsidRPr="00394BB1">
              <w:rPr>
                <w:rFonts w:ascii="Arial" w:hAnsi="Arial" w:cs="Arial"/>
                <w:b/>
                <w:bCs/>
                <w:color w:val="FFFFFF" w:themeColor="background1"/>
                <w:sz w:val="20"/>
                <w:szCs w:val="20"/>
              </w:rPr>
              <w:t>ccountabilities</w:t>
            </w:r>
          </w:p>
        </w:tc>
      </w:tr>
      <w:tr w:rsidRPr="005207AC" w:rsidR="00286733" w:rsidTr="533CD608" w14:paraId="0697F8EC" w14:textId="77777777">
        <w:trPr>
          <w:trHeight w:val="3656"/>
        </w:trPr>
        <w:tc>
          <w:tcPr>
            <w:tcW w:w="9323" w:type="dxa"/>
          </w:tcPr>
          <w:p w:rsidRPr="00FC5FDE" w:rsidR="00EB1206" w:rsidP="00EB1206" w:rsidRDefault="00EB1206" w14:paraId="14543F0D" w14:textId="77777777">
            <w:pPr>
              <w:spacing w:before="40" w:after="40"/>
              <w:rPr>
                <w:rFonts w:ascii="Arial" w:hAnsi="Arial" w:cs="Arial"/>
                <w:b/>
                <w:bCs/>
                <w:color w:val="000000" w:themeColor="text1"/>
                <w:sz w:val="20"/>
                <w:szCs w:val="20"/>
              </w:rPr>
            </w:pPr>
            <w:r w:rsidRPr="00FC5FDE">
              <w:rPr>
                <w:rFonts w:ascii="Arial" w:hAnsi="Arial" w:cs="Arial"/>
                <w:b/>
                <w:bCs/>
                <w:color w:val="000000" w:themeColor="text1"/>
                <w:sz w:val="20"/>
                <w:szCs w:val="20"/>
              </w:rPr>
              <w:t xml:space="preserve">Clinical Practice </w:t>
            </w:r>
          </w:p>
          <w:p w:rsidRPr="00EF5D70" w:rsidR="00EB1206" w:rsidP="00EB1206" w:rsidRDefault="00EB1206" w14:paraId="7F0394E2" w14:textId="77777777">
            <w:pPr>
              <w:pStyle w:val="ListParagraph"/>
              <w:numPr>
                <w:ilvl w:val="0"/>
                <w:numId w:val="1"/>
              </w:numPr>
              <w:spacing w:before="40" w:after="40"/>
              <w:rPr>
                <w:rFonts w:ascii="Arial" w:hAnsi="Arial" w:cs="Arial"/>
                <w:color w:val="000000" w:themeColor="text1"/>
                <w:sz w:val="20"/>
                <w:szCs w:val="20"/>
              </w:rPr>
            </w:pPr>
            <w:r w:rsidRPr="00EF5D70">
              <w:rPr>
                <w:rFonts w:ascii="Arial" w:hAnsi="Arial" w:cs="Arial"/>
                <w:color w:val="000000" w:themeColor="text1"/>
                <w:sz w:val="20"/>
                <w:szCs w:val="20"/>
              </w:rPr>
              <w:t>Safe and appropriate handling of contaminated instruments and equipment including sorting, (for manual or mechanical cleaning) disassembly, inspection, pre-clean (if required) and appropriate loading of washer/disinfector in accordance with established procedures</w:t>
            </w:r>
          </w:p>
          <w:p w:rsidRPr="00EF5D70" w:rsidR="00EB1206" w:rsidP="00EB1206" w:rsidRDefault="00EB1206" w14:paraId="4773A706" w14:textId="77777777">
            <w:pPr>
              <w:pStyle w:val="ListParagraph"/>
              <w:numPr>
                <w:ilvl w:val="0"/>
                <w:numId w:val="1"/>
              </w:numPr>
              <w:spacing w:before="40" w:after="40"/>
              <w:rPr>
                <w:rFonts w:ascii="Arial" w:hAnsi="Arial" w:cs="Arial"/>
                <w:color w:val="000000" w:themeColor="text1"/>
                <w:sz w:val="20"/>
                <w:szCs w:val="20"/>
              </w:rPr>
            </w:pPr>
            <w:r w:rsidRPr="00EF5D70">
              <w:rPr>
                <w:rFonts w:ascii="Arial" w:hAnsi="Arial" w:cs="Arial"/>
                <w:color w:val="000000" w:themeColor="text1"/>
                <w:sz w:val="20"/>
                <w:szCs w:val="20"/>
              </w:rPr>
              <w:t xml:space="preserve">Inspects, tests and appropriately packages instruments prior to sterilisation (Wraps, pack, label, seals) </w:t>
            </w:r>
          </w:p>
          <w:p w:rsidRPr="00EF5D70" w:rsidR="00EB1206" w:rsidP="00EB1206" w:rsidRDefault="00EB1206" w14:paraId="3ADB7403" w14:textId="77777777">
            <w:pPr>
              <w:pStyle w:val="ListParagraph"/>
              <w:numPr>
                <w:ilvl w:val="0"/>
                <w:numId w:val="1"/>
              </w:numPr>
              <w:spacing w:before="40" w:after="40"/>
              <w:rPr>
                <w:rFonts w:ascii="Arial" w:hAnsi="Arial" w:cs="Arial"/>
                <w:color w:val="000000" w:themeColor="text1"/>
                <w:sz w:val="20"/>
                <w:szCs w:val="20"/>
              </w:rPr>
            </w:pPr>
            <w:r w:rsidRPr="00EF5D70">
              <w:rPr>
                <w:rFonts w:ascii="Arial" w:hAnsi="Arial" w:cs="Arial"/>
                <w:color w:val="000000" w:themeColor="text1"/>
                <w:sz w:val="20"/>
                <w:szCs w:val="20"/>
              </w:rPr>
              <w:t>Identifies appropriate methods of sterilisation and documents load contents</w:t>
            </w:r>
          </w:p>
          <w:p w:rsidRPr="00EF5D70" w:rsidR="00EB1206" w:rsidP="00EB1206" w:rsidRDefault="00EB1206" w14:paraId="0FFE60F9" w14:textId="77777777">
            <w:pPr>
              <w:pStyle w:val="ListParagraph"/>
              <w:numPr>
                <w:ilvl w:val="0"/>
                <w:numId w:val="1"/>
              </w:numPr>
              <w:spacing w:before="40" w:after="40"/>
              <w:rPr>
                <w:rFonts w:ascii="Arial" w:hAnsi="Arial" w:cs="Arial"/>
                <w:color w:val="000000" w:themeColor="text1"/>
                <w:sz w:val="20"/>
                <w:szCs w:val="20"/>
              </w:rPr>
            </w:pPr>
            <w:r w:rsidRPr="00EF5D70">
              <w:rPr>
                <w:rFonts w:ascii="Arial" w:hAnsi="Arial" w:cs="Arial"/>
                <w:color w:val="000000" w:themeColor="text1"/>
                <w:sz w:val="20"/>
                <w:szCs w:val="20"/>
              </w:rPr>
              <w:t>Participates in formulating local procedures and demonstrating current, new, or revised procedures to other sterilising technicians</w:t>
            </w:r>
          </w:p>
          <w:p w:rsidRPr="00EF5D70" w:rsidR="00EB1206" w:rsidP="00EB1206" w:rsidRDefault="00EB1206" w14:paraId="2CDAE7AE" w14:textId="77777777">
            <w:pPr>
              <w:pStyle w:val="ListParagraph"/>
              <w:numPr>
                <w:ilvl w:val="0"/>
                <w:numId w:val="1"/>
              </w:numPr>
              <w:spacing w:before="40" w:after="40"/>
              <w:rPr>
                <w:rFonts w:ascii="Arial" w:hAnsi="Arial" w:cs="Arial"/>
                <w:color w:val="000000" w:themeColor="text1"/>
                <w:sz w:val="20"/>
                <w:szCs w:val="20"/>
              </w:rPr>
            </w:pPr>
            <w:r w:rsidRPr="00EF5D70">
              <w:rPr>
                <w:rFonts w:ascii="Arial" w:hAnsi="Arial" w:cs="Arial"/>
                <w:color w:val="000000" w:themeColor="text1"/>
                <w:sz w:val="20"/>
                <w:szCs w:val="20"/>
              </w:rPr>
              <w:t>Operates sterilisers and processing equipment in accordance with established procedure, verifies steriliser parameters and maintains predetermined specific levels (including both loading and unloading, coding and distribution stages)</w:t>
            </w:r>
          </w:p>
          <w:p w:rsidRPr="00EF5D70" w:rsidR="00EB1206" w:rsidP="00EB1206" w:rsidRDefault="00EB1206" w14:paraId="64F6D307" w14:textId="77777777">
            <w:pPr>
              <w:pStyle w:val="ListParagraph"/>
              <w:numPr>
                <w:ilvl w:val="0"/>
                <w:numId w:val="1"/>
              </w:numPr>
              <w:spacing w:before="40" w:after="40"/>
              <w:rPr>
                <w:rFonts w:ascii="Arial" w:hAnsi="Arial" w:cs="Arial"/>
                <w:color w:val="000000" w:themeColor="text1"/>
                <w:sz w:val="20"/>
                <w:szCs w:val="20"/>
              </w:rPr>
            </w:pPr>
            <w:r w:rsidRPr="00EF5D70">
              <w:rPr>
                <w:rFonts w:ascii="Arial" w:hAnsi="Arial" w:cs="Arial"/>
                <w:color w:val="000000" w:themeColor="text1"/>
                <w:sz w:val="20"/>
                <w:szCs w:val="20"/>
              </w:rPr>
              <w:t xml:space="preserve">Responsible for critical and specific documentation i.e. – recording load sheets, release criteria, and unplanned breakdown records, recall of sterile supplies, </w:t>
            </w:r>
          </w:p>
          <w:p w:rsidRPr="003F70AF" w:rsidR="00EB1206" w:rsidP="00EB1206" w:rsidRDefault="00EB1206" w14:paraId="6C0AA50F" w14:textId="77777777">
            <w:pPr>
              <w:spacing w:before="40" w:after="40"/>
              <w:rPr>
                <w:rFonts w:ascii="Arial" w:hAnsi="Arial" w:cs="Arial"/>
                <w:color w:val="000000" w:themeColor="text1"/>
                <w:sz w:val="20"/>
                <w:szCs w:val="20"/>
              </w:rPr>
            </w:pPr>
          </w:p>
          <w:p w:rsidRPr="00FC5FDE" w:rsidR="00EB1206" w:rsidP="00EB1206" w:rsidRDefault="00EB1206" w14:paraId="6F6B1167" w14:textId="77777777">
            <w:pPr>
              <w:spacing w:before="40" w:after="40"/>
              <w:rPr>
                <w:rFonts w:ascii="Arial" w:hAnsi="Arial" w:cs="Arial"/>
                <w:b/>
                <w:bCs/>
                <w:color w:val="000000" w:themeColor="text1"/>
                <w:sz w:val="20"/>
                <w:szCs w:val="20"/>
              </w:rPr>
            </w:pPr>
            <w:r w:rsidRPr="00FC5FDE">
              <w:rPr>
                <w:rFonts w:ascii="Arial" w:hAnsi="Arial" w:cs="Arial"/>
                <w:b/>
                <w:bCs/>
                <w:color w:val="000000" w:themeColor="text1"/>
                <w:sz w:val="20"/>
                <w:szCs w:val="20"/>
              </w:rPr>
              <w:t>Business &amp; Professional Practice</w:t>
            </w:r>
          </w:p>
          <w:p w:rsidRPr="008F1B21" w:rsidR="00EB1206" w:rsidP="00EB1206" w:rsidRDefault="00EB1206" w14:paraId="79879E6A" w14:textId="77777777">
            <w:pPr>
              <w:pStyle w:val="ListParagraph"/>
              <w:numPr>
                <w:ilvl w:val="0"/>
                <w:numId w:val="1"/>
              </w:numPr>
              <w:spacing w:before="40" w:after="40"/>
              <w:rPr>
                <w:rFonts w:ascii="Arial" w:hAnsi="Arial" w:cs="Arial"/>
                <w:color w:val="000000" w:themeColor="text1"/>
                <w:sz w:val="20"/>
                <w:szCs w:val="20"/>
              </w:rPr>
            </w:pPr>
            <w:r w:rsidRPr="008F1B21">
              <w:rPr>
                <w:rFonts w:ascii="Arial" w:hAnsi="Arial" w:cs="Arial"/>
                <w:color w:val="000000" w:themeColor="text1"/>
                <w:sz w:val="20"/>
                <w:szCs w:val="20"/>
              </w:rPr>
              <w:t>Works as part of a team and encourages and promotes good morale and relationships between colleagues</w:t>
            </w:r>
          </w:p>
          <w:p w:rsidRPr="008F1B21" w:rsidR="00EB1206" w:rsidP="00EB1206" w:rsidRDefault="00EB1206" w14:paraId="62D54E67" w14:textId="77777777">
            <w:pPr>
              <w:pStyle w:val="ListParagraph"/>
              <w:numPr>
                <w:ilvl w:val="0"/>
                <w:numId w:val="1"/>
              </w:numPr>
              <w:spacing w:before="40" w:after="40"/>
              <w:rPr>
                <w:rFonts w:ascii="Arial" w:hAnsi="Arial" w:cs="Arial"/>
                <w:color w:val="000000" w:themeColor="text1"/>
                <w:sz w:val="20"/>
                <w:szCs w:val="20"/>
              </w:rPr>
            </w:pPr>
            <w:r w:rsidRPr="008F1B21">
              <w:rPr>
                <w:rFonts w:ascii="Arial" w:hAnsi="Arial" w:cs="Arial"/>
                <w:color w:val="000000" w:themeColor="text1"/>
                <w:sz w:val="20"/>
                <w:szCs w:val="20"/>
              </w:rPr>
              <w:t>Maintain high skill level sterilisation techniques, aseptic techniques, and infection control</w:t>
            </w:r>
          </w:p>
          <w:p w:rsidRPr="008F1B21" w:rsidR="00EB1206" w:rsidP="00EB1206" w:rsidRDefault="00EB1206" w14:paraId="2C2DB609" w14:textId="77777777">
            <w:pPr>
              <w:pStyle w:val="ListParagraph"/>
              <w:numPr>
                <w:ilvl w:val="0"/>
                <w:numId w:val="1"/>
              </w:numPr>
              <w:spacing w:before="40" w:after="40"/>
              <w:rPr>
                <w:rFonts w:ascii="Arial" w:hAnsi="Arial" w:cs="Arial"/>
                <w:color w:val="000000" w:themeColor="text1"/>
                <w:sz w:val="20"/>
                <w:szCs w:val="20"/>
              </w:rPr>
            </w:pPr>
            <w:r w:rsidRPr="008F1B21">
              <w:rPr>
                <w:rFonts w:ascii="Arial" w:hAnsi="Arial" w:cs="Arial"/>
                <w:color w:val="000000" w:themeColor="text1"/>
                <w:sz w:val="20"/>
                <w:szCs w:val="20"/>
              </w:rPr>
              <w:t>Adheres to quality assurance policies/procedures for Sterile Supplies and instruments</w:t>
            </w:r>
          </w:p>
          <w:p w:rsidRPr="008F1B21" w:rsidR="00EB1206" w:rsidP="00EB1206" w:rsidRDefault="00EB1206" w14:paraId="70AD5155" w14:textId="77777777">
            <w:pPr>
              <w:pStyle w:val="ListParagraph"/>
              <w:numPr>
                <w:ilvl w:val="0"/>
                <w:numId w:val="1"/>
              </w:numPr>
              <w:spacing w:before="40" w:after="40"/>
              <w:rPr>
                <w:rFonts w:ascii="Arial" w:hAnsi="Arial" w:cs="Arial"/>
                <w:color w:val="000000" w:themeColor="text1"/>
                <w:sz w:val="20"/>
                <w:szCs w:val="20"/>
              </w:rPr>
            </w:pPr>
            <w:r w:rsidRPr="008F1B21">
              <w:rPr>
                <w:rFonts w:ascii="Arial" w:hAnsi="Arial" w:cs="Arial"/>
                <w:color w:val="000000" w:themeColor="text1"/>
                <w:sz w:val="20"/>
                <w:szCs w:val="20"/>
              </w:rPr>
              <w:t>Working towards completing the PDRP within 12 months</w:t>
            </w:r>
          </w:p>
          <w:p w:rsidRPr="008F1B21" w:rsidR="00EB1206" w:rsidP="00EB1206" w:rsidRDefault="00EB1206" w14:paraId="44161075" w14:textId="77777777">
            <w:pPr>
              <w:pStyle w:val="ListParagraph"/>
              <w:numPr>
                <w:ilvl w:val="0"/>
                <w:numId w:val="1"/>
              </w:numPr>
              <w:spacing w:before="40" w:after="40"/>
              <w:rPr>
                <w:rFonts w:ascii="Arial" w:hAnsi="Arial" w:cs="Arial"/>
                <w:color w:val="000000" w:themeColor="text1"/>
                <w:sz w:val="20"/>
                <w:szCs w:val="20"/>
              </w:rPr>
            </w:pPr>
            <w:r w:rsidRPr="008F1B21">
              <w:rPr>
                <w:rFonts w:ascii="Arial" w:hAnsi="Arial" w:cs="Arial"/>
                <w:color w:val="000000" w:themeColor="text1"/>
                <w:sz w:val="20"/>
                <w:szCs w:val="20"/>
              </w:rPr>
              <w:t>Membership to New Zealand Sterile Science Association (NZSSA)</w:t>
            </w:r>
          </w:p>
          <w:p w:rsidRPr="003F70AF" w:rsidR="00EB1206" w:rsidP="00EB1206" w:rsidRDefault="00EB1206" w14:paraId="1D82259C" w14:textId="77777777">
            <w:pPr>
              <w:spacing w:before="40" w:after="40"/>
              <w:rPr>
                <w:rFonts w:ascii="Arial" w:hAnsi="Arial" w:cs="Arial"/>
                <w:color w:val="000000" w:themeColor="text1"/>
                <w:sz w:val="20"/>
                <w:szCs w:val="20"/>
              </w:rPr>
            </w:pPr>
          </w:p>
          <w:p w:rsidRPr="00FC5FDE" w:rsidR="00EB1206" w:rsidP="00EB1206" w:rsidRDefault="00EB1206" w14:paraId="24E981A1" w14:textId="77777777">
            <w:pPr>
              <w:spacing w:before="40" w:after="40"/>
              <w:rPr>
                <w:rFonts w:ascii="Arial" w:hAnsi="Arial" w:cs="Arial"/>
                <w:b/>
                <w:bCs/>
                <w:color w:val="000000" w:themeColor="text1"/>
                <w:sz w:val="20"/>
                <w:szCs w:val="20"/>
              </w:rPr>
            </w:pPr>
            <w:r w:rsidRPr="00FC5FDE">
              <w:rPr>
                <w:rFonts w:ascii="Arial" w:hAnsi="Arial" w:cs="Arial"/>
                <w:b/>
                <w:bCs/>
                <w:color w:val="000000" w:themeColor="text1"/>
                <w:sz w:val="20"/>
                <w:szCs w:val="20"/>
              </w:rPr>
              <w:t>Quality &amp; Risk Management</w:t>
            </w:r>
          </w:p>
          <w:p w:rsidRPr="00437FA1" w:rsidR="00EB1206" w:rsidP="00EB1206" w:rsidRDefault="00EB1206" w14:paraId="2D1EBA8E" w14:textId="77777777">
            <w:pPr>
              <w:pStyle w:val="ListParagraph"/>
              <w:numPr>
                <w:ilvl w:val="0"/>
                <w:numId w:val="1"/>
              </w:numPr>
              <w:spacing w:before="40" w:after="40"/>
              <w:rPr>
                <w:rFonts w:ascii="Arial" w:hAnsi="Arial" w:cs="Arial"/>
                <w:color w:val="000000" w:themeColor="text1"/>
                <w:sz w:val="20"/>
                <w:szCs w:val="20"/>
              </w:rPr>
            </w:pPr>
            <w:r w:rsidRPr="00437FA1">
              <w:rPr>
                <w:rFonts w:ascii="Arial" w:hAnsi="Arial" w:cs="Arial"/>
                <w:color w:val="000000" w:themeColor="text1"/>
                <w:sz w:val="20"/>
                <w:szCs w:val="20"/>
              </w:rPr>
              <w:t>Complies with audit requirements</w:t>
            </w:r>
          </w:p>
          <w:p w:rsidRPr="00437FA1" w:rsidR="00EB1206" w:rsidP="00EB1206" w:rsidRDefault="00EB1206" w14:paraId="0EE7B4DA" w14:textId="77777777">
            <w:pPr>
              <w:pStyle w:val="ListParagraph"/>
              <w:numPr>
                <w:ilvl w:val="0"/>
                <w:numId w:val="1"/>
              </w:numPr>
              <w:spacing w:before="40" w:after="40"/>
              <w:rPr>
                <w:rFonts w:ascii="Arial" w:hAnsi="Arial" w:cs="Arial"/>
                <w:color w:val="000000" w:themeColor="text1"/>
                <w:sz w:val="20"/>
                <w:szCs w:val="20"/>
              </w:rPr>
            </w:pPr>
            <w:r w:rsidRPr="00437FA1">
              <w:rPr>
                <w:rFonts w:ascii="Arial" w:hAnsi="Arial" w:cs="Arial"/>
                <w:color w:val="000000" w:themeColor="text1"/>
                <w:sz w:val="20"/>
                <w:szCs w:val="20"/>
              </w:rPr>
              <w:t>Contributes to information systems, processes and documents that support effective service delivery</w:t>
            </w:r>
          </w:p>
          <w:p w:rsidRPr="00437FA1" w:rsidR="00EB1206" w:rsidP="00EB1206" w:rsidRDefault="00EB1206" w14:paraId="6A11CBCF" w14:textId="77777777">
            <w:pPr>
              <w:pStyle w:val="ListParagraph"/>
              <w:numPr>
                <w:ilvl w:val="0"/>
                <w:numId w:val="1"/>
              </w:numPr>
              <w:spacing w:before="40" w:after="40"/>
              <w:rPr>
                <w:rFonts w:ascii="Arial" w:hAnsi="Arial" w:cs="Arial"/>
                <w:color w:val="000000" w:themeColor="text1"/>
                <w:sz w:val="20"/>
                <w:szCs w:val="20"/>
              </w:rPr>
            </w:pPr>
            <w:r w:rsidRPr="00437FA1">
              <w:rPr>
                <w:rFonts w:ascii="Arial" w:hAnsi="Arial" w:cs="Arial"/>
                <w:color w:val="000000" w:themeColor="text1"/>
                <w:sz w:val="20"/>
                <w:szCs w:val="20"/>
              </w:rPr>
              <w:t>Ensures compliance to AS/NZS 4187: 2014: Reprocessing of reusable medical devices in the health service organisation</w:t>
            </w:r>
          </w:p>
          <w:p w:rsidRPr="00437FA1" w:rsidR="00EB1206" w:rsidP="00EB1206" w:rsidRDefault="00EB1206" w14:paraId="47C4C261" w14:textId="77777777">
            <w:pPr>
              <w:pStyle w:val="ListParagraph"/>
              <w:numPr>
                <w:ilvl w:val="0"/>
                <w:numId w:val="1"/>
              </w:numPr>
              <w:spacing w:before="40" w:after="40"/>
              <w:rPr>
                <w:rFonts w:ascii="Arial" w:hAnsi="Arial" w:cs="Arial"/>
                <w:color w:val="000000" w:themeColor="text1"/>
                <w:sz w:val="20"/>
                <w:szCs w:val="20"/>
              </w:rPr>
            </w:pPr>
            <w:r w:rsidRPr="00437FA1">
              <w:rPr>
                <w:rFonts w:ascii="Arial" w:hAnsi="Arial" w:cs="Arial"/>
                <w:color w:val="000000" w:themeColor="text1"/>
                <w:sz w:val="20"/>
                <w:szCs w:val="20"/>
              </w:rPr>
              <w:t>Ensures compliance with Southern Cross Hospitals Infection Prevention and Control standards</w:t>
            </w:r>
          </w:p>
          <w:p w:rsidRPr="00437FA1" w:rsidR="00EB1206" w:rsidP="00EB1206" w:rsidRDefault="00EB1206" w14:paraId="6261D894" w14:textId="77777777">
            <w:pPr>
              <w:pStyle w:val="ListParagraph"/>
              <w:numPr>
                <w:ilvl w:val="0"/>
                <w:numId w:val="1"/>
              </w:numPr>
              <w:spacing w:before="40" w:after="40"/>
              <w:rPr>
                <w:rFonts w:ascii="Arial" w:hAnsi="Arial" w:cs="Arial"/>
                <w:color w:val="000000" w:themeColor="text1"/>
                <w:sz w:val="20"/>
                <w:szCs w:val="20"/>
              </w:rPr>
            </w:pPr>
            <w:r w:rsidRPr="00437FA1">
              <w:rPr>
                <w:rFonts w:ascii="Arial" w:hAnsi="Arial" w:cs="Arial"/>
                <w:color w:val="000000" w:themeColor="text1"/>
                <w:sz w:val="20"/>
                <w:szCs w:val="20"/>
              </w:rPr>
              <w:t>Meets requirements for documentation and best practice sterilising quality standards</w:t>
            </w:r>
          </w:p>
          <w:p w:rsidR="00EB1206" w:rsidP="00EB1206" w:rsidRDefault="00EB1206" w14:paraId="5EBEA1B2" w14:textId="77777777">
            <w:pPr>
              <w:pStyle w:val="ListParagraph"/>
              <w:numPr>
                <w:ilvl w:val="0"/>
                <w:numId w:val="1"/>
              </w:numPr>
              <w:spacing w:before="40" w:after="40"/>
              <w:rPr>
                <w:rFonts w:ascii="Arial" w:hAnsi="Arial" w:cs="Arial"/>
                <w:color w:val="000000" w:themeColor="text1"/>
                <w:sz w:val="20"/>
                <w:szCs w:val="20"/>
              </w:rPr>
            </w:pPr>
            <w:r w:rsidRPr="00437FA1">
              <w:rPr>
                <w:rFonts w:ascii="Arial" w:hAnsi="Arial" w:cs="Arial"/>
                <w:color w:val="000000" w:themeColor="text1"/>
                <w:sz w:val="20"/>
                <w:szCs w:val="20"/>
              </w:rPr>
              <w:t>Seeks ways to improve service delivery</w:t>
            </w:r>
          </w:p>
          <w:p w:rsidR="00504A93" w:rsidP="004F72B6" w:rsidRDefault="00504A93" w14:paraId="5277DA02" w14:textId="77777777">
            <w:pPr>
              <w:spacing w:before="40" w:after="40"/>
              <w:rPr>
                <w:rFonts w:ascii="Arial" w:hAnsi="Arial" w:cs="Arial"/>
                <w:b/>
                <w:bCs/>
                <w:color w:val="000000" w:themeColor="text1"/>
                <w:sz w:val="20"/>
                <w:szCs w:val="20"/>
              </w:rPr>
            </w:pPr>
          </w:p>
          <w:p w:rsidRPr="004F72B6" w:rsidR="00401BC5" w:rsidP="004F72B6" w:rsidRDefault="00401BC5" w14:paraId="6B84B588" w14:textId="11B40A3A">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Health, Safety and Wellbeing</w:t>
            </w:r>
          </w:p>
          <w:p w:rsidRPr="00286733" w:rsidR="00286733" w:rsidP="00286733" w:rsidRDefault="00286733" w14:paraId="280108EE" w14:textId="2209C2D9">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All employees are responsible for complying with health and safety policies and procedures.</w:t>
            </w:r>
          </w:p>
          <w:p w:rsidRPr="00286733" w:rsidR="00286733" w:rsidP="00286733" w:rsidRDefault="6966FDBF" w14:paraId="4AC068B4" w14:textId="414D0765">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You are responsible for your own health and safety while at work and ensur</w:t>
            </w:r>
            <w:r w:rsidRPr="533CD608" w:rsidR="7C168EC9">
              <w:rPr>
                <w:rFonts w:ascii="Arial" w:hAnsi="Arial" w:cs="Arial"/>
                <w:color w:val="000000" w:themeColor="text1"/>
                <w:sz w:val="20"/>
                <w:szCs w:val="20"/>
              </w:rPr>
              <w:t>ing</w:t>
            </w:r>
            <w:r w:rsidRPr="533CD608">
              <w:rPr>
                <w:rFonts w:ascii="Arial" w:hAnsi="Arial" w:cs="Arial"/>
                <w:color w:val="000000" w:themeColor="text1"/>
                <w:sz w:val="20"/>
                <w:szCs w:val="20"/>
              </w:rPr>
              <w:t xml:space="preserve"> that your actions or inactions do not put others at risk.</w:t>
            </w:r>
          </w:p>
          <w:p w:rsidRPr="00286733" w:rsidR="00286733" w:rsidP="00286733" w:rsidRDefault="6966FDBF" w14:paraId="527D9DDA" w14:textId="79C92D85">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 </w:t>
            </w:r>
            <w:r w:rsidRPr="533CD608" w:rsidR="3454DD97">
              <w:rPr>
                <w:rFonts w:ascii="Arial" w:hAnsi="Arial" w:cs="Arial"/>
                <w:color w:val="000000" w:themeColor="text1"/>
                <w:sz w:val="20"/>
                <w:szCs w:val="20"/>
              </w:rPr>
              <w:t>I</w:t>
            </w:r>
            <w:r w:rsidRPr="533CD608">
              <w:rPr>
                <w:rFonts w:ascii="Arial" w:hAnsi="Arial" w:cs="Arial"/>
                <w:color w:val="000000" w:themeColor="text1"/>
                <w:sz w:val="20"/>
                <w:szCs w:val="20"/>
              </w:rPr>
              <w:t>dentify</w:t>
            </w:r>
            <w:r w:rsidRPr="533CD608" w:rsidR="1CCB257A">
              <w:rPr>
                <w:rFonts w:ascii="Arial" w:hAnsi="Arial" w:cs="Arial"/>
                <w:color w:val="000000" w:themeColor="text1"/>
                <w:sz w:val="20"/>
                <w:szCs w:val="20"/>
              </w:rPr>
              <w:t>,</w:t>
            </w:r>
            <w:r w:rsidRPr="533CD608">
              <w:rPr>
                <w:rFonts w:ascii="Arial" w:hAnsi="Arial" w:cs="Arial"/>
                <w:color w:val="000000" w:themeColor="text1"/>
                <w:sz w:val="20"/>
                <w:szCs w:val="20"/>
              </w:rPr>
              <w:t xml:space="preserve"> rep</w:t>
            </w:r>
            <w:r w:rsidRPr="533CD608" w:rsidR="761F3323">
              <w:rPr>
                <w:rFonts w:ascii="Arial" w:hAnsi="Arial" w:cs="Arial"/>
                <w:color w:val="000000" w:themeColor="text1"/>
                <w:sz w:val="20"/>
                <w:szCs w:val="20"/>
              </w:rPr>
              <w:t>o</w:t>
            </w:r>
            <w:r w:rsidRPr="533CD608">
              <w:rPr>
                <w:rFonts w:ascii="Arial" w:hAnsi="Arial" w:cs="Arial"/>
                <w:color w:val="000000" w:themeColor="text1"/>
                <w:sz w:val="20"/>
                <w:szCs w:val="20"/>
              </w:rPr>
              <w:t>rt and self-manage hazards where appropriate.</w:t>
            </w:r>
          </w:p>
          <w:p w:rsidR="00286733" w:rsidP="00286733" w:rsidRDefault="00286733" w14:paraId="381D9394" w14:textId="20892E53">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Ensure that you complete early and accurate reporting of incidents at work. </w:t>
            </w:r>
          </w:p>
          <w:p w:rsidRPr="00B674CB" w:rsidR="00B674CB" w:rsidP="00B674CB" w:rsidRDefault="00B674CB" w14:paraId="205791FF" w14:textId="66AD4D82">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Participate</w:t>
            </w:r>
            <w:r>
              <w:rPr>
                <w:rFonts w:ascii="Arial" w:hAnsi="Arial" w:cs="Arial"/>
                <w:color w:val="000000" w:themeColor="text1"/>
                <w:sz w:val="20"/>
                <w:szCs w:val="20"/>
              </w:rPr>
              <w:t xml:space="preserve"> and co-operate for shared health and safety responsibilities </w:t>
            </w:r>
          </w:p>
          <w:p w:rsidRPr="00FC0F70" w:rsidR="009B1A75" w:rsidP="009B1A75" w:rsidRDefault="00B674CB" w14:paraId="6DDA69EA" w14:textId="2FD42E6B">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Actively participate where improvements to health and safety at SCHL can be made</w:t>
            </w:r>
          </w:p>
          <w:p w:rsidRPr="00286733" w:rsidR="00286733" w:rsidP="00394BB1" w:rsidRDefault="00286733" w14:paraId="1EFFEA4D" w14:textId="77777777">
            <w:pPr>
              <w:pStyle w:val="ListParagraph"/>
              <w:spacing w:before="40" w:after="40"/>
              <w:rPr>
                <w:rFonts w:ascii="Arial" w:hAnsi="Arial" w:cs="Arial"/>
                <w:color w:val="000000" w:themeColor="text1"/>
                <w:sz w:val="20"/>
                <w:szCs w:val="20"/>
              </w:rPr>
            </w:pPr>
          </w:p>
          <w:p w:rsidRPr="00286733" w:rsidR="00286733" w:rsidP="00286733" w:rsidRDefault="00286733" w14:paraId="6A73FBE2" w14:textId="20AB7FCF">
            <w:pPr>
              <w:spacing w:before="40" w:after="40"/>
              <w:rPr>
                <w:rFonts w:ascii="Arial" w:hAnsi="Arial" w:cs="Arial"/>
                <w:b/>
                <w:bCs/>
                <w:color w:val="000000" w:themeColor="text1"/>
                <w:sz w:val="20"/>
                <w:szCs w:val="20"/>
              </w:rPr>
            </w:pPr>
            <w:r w:rsidRPr="00286733">
              <w:rPr>
                <w:rFonts w:ascii="Arial" w:hAnsi="Arial" w:cs="Arial"/>
                <w:b/>
                <w:bCs/>
                <w:color w:val="000000" w:themeColor="text1"/>
                <w:sz w:val="20"/>
                <w:szCs w:val="20"/>
              </w:rPr>
              <w:t xml:space="preserve">Commitment to the principles of </w:t>
            </w:r>
            <w:proofErr w:type="spellStart"/>
            <w:r w:rsidRPr="00286733">
              <w:rPr>
                <w:rFonts w:ascii="Arial" w:hAnsi="Arial" w:cs="Arial"/>
                <w:b/>
                <w:bCs/>
                <w:color w:val="000000" w:themeColor="text1"/>
                <w:sz w:val="20"/>
                <w:szCs w:val="20"/>
              </w:rPr>
              <w:t>Te</w:t>
            </w:r>
            <w:proofErr w:type="spellEnd"/>
            <w:r w:rsidRPr="00286733">
              <w:rPr>
                <w:rFonts w:ascii="Arial" w:hAnsi="Arial" w:cs="Arial"/>
                <w:b/>
                <w:bCs/>
                <w:color w:val="000000" w:themeColor="text1"/>
                <w:sz w:val="20"/>
                <w:szCs w:val="20"/>
              </w:rPr>
              <w:t xml:space="preserve"> </w:t>
            </w:r>
            <w:proofErr w:type="spellStart"/>
            <w:r w:rsidRPr="00286733">
              <w:rPr>
                <w:rFonts w:ascii="Arial" w:hAnsi="Arial" w:cs="Arial"/>
                <w:b/>
                <w:bCs/>
                <w:color w:val="000000" w:themeColor="text1"/>
                <w:sz w:val="20"/>
                <w:szCs w:val="20"/>
              </w:rPr>
              <w:t>Tiriti</w:t>
            </w:r>
            <w:proofErr w:type="spellEnd"/>
            <w:r w:rsidRPr="00286733">
              <w:rPr>
                <w:rFonts w:ascii="Arial" w:hAnsi="Arial" w:cs="Arial"/>
                <w:b/>
                <w:bCs/>
                <w:color w:val="000000" w:themeColor="text1"/>
                <w:sz w:val="20"/>
                <w:szCs w:val="20"/>
              </w:rPr>
              <w:t xml:space="preserve"> o Waitangi  </w:t>
            </w:r>
          </w:p>
          <w:p w:rsidR="00286733" w:rsidP="00286733" w:rsidRDefault="6966FDBF" w14:paraId="358A1385" w14:textId="35E450A9">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Demonstrate awareness and </w:t>
            </w:r>
            <w:r w:rsidRPr="533CD608" w:rsidR="77667F25">
              <w:rPr>
                <w:rFonts w:ascii="Arial" w:hAnsi="Arial" w:cs="Arial"/>
                <w:color w:val="000000" w:themeColor="text1"/>
                <w:sz w:val="20"/>
                <w:szCs w:val="20"/>
              </w:rPr>
              <w:t>understanding of</w:t>
            </w:r>
            <w:r w:rsidRPr="533CD608">
              <w:rPr>
                <w:rFonts w:ascii="Arial" w:hAnsi="Arial" w:cs="Arial"/>
                <w:color w:val="000000" w:themeColor="text1"/>
                <w:sz w:val="20"/>
                <w:szCs w:val="20"/>
              </w:rPr>
              <w:t xml:space="preserve"> </w:t>
            </w:r>
            <w:proofErr w:type="spellStart"/>
            <w:r w:rsidRPr="533CD608">
              <w:rPr>
                <w:rFonts w:ascii="Arial" w:hAnsi="Arial" w:cs="Arial"/>
                <w:color w:val="000000" w:themeColor="text1"/>
                <w:sz w:val="20"/>
                <w:szCs w:val="20"/>
              </w:rPr>
              <w:t>Te</w:t>
            </w:r>
            <w:proofErr w:type="spellEnd"/>
            <w:r w:rsidRPr="533CD608">
              <w:rPr>
                <w:rFonts w:ascii="Arial" w:hAnsi="Arial" w:cs="Arial"/>
                <w:color w:val="000000" w:themeColor="text1"/>
                <w:sz w:val="20"/>
                <w:szCs w:val="20"/>
              </w:rPr>
              <w:t xml:space="preserve"> </w:t>
            </w:r>
            <w:proofErr w:type="spellStart"/>
            <w:r w:rsidRPr="533CD608">
              <w:rPr>
                <w:rFonts w:ascii="Arial" w:hAnsi="Arial" w:cs="Arial"/>
                <w:color w:val="000000" w:themeColor="text1"/>
                <w:sz w:val="20"/>
                <w:szCs w:val="20"/>
              </w:rPr>
              <w:t>Tiriti</w:t>
            </w:r>
            <w:proofErr w:type="spellEnd"/>
            <w:r w:rsidRPr="533CD608">
              <w:rPr>
                <w:rFonts w:ascii="Arial" w:hAnsi="Arial" w:cs="Arial"/>
                <w:color w:val="000000" w:themeColor="text1"/>
                <w:sz w:val="20"/>
                <w:szCs w:val="20"/>
              </w:rPr>
              <w:t xml:space="preserve"> o Waitangi obligations</w:t>
            </w:r>
            <w:r w:rsidRPr="533CD608" w:rsidR="77667F25">
              <w:rPr>
                <w:rFonts w:ascii="Arial" w:hAnsi="Arial" w:cs="Arial"/>
                <w:color w:val="000000" w:themeColor="text1"/>
                <w:sz w:val="20"/>
                <w:szCs w:val="20"/>
              </w:rPr>
              <w:t xml:space="preserve"> through </w:t>
            </w:r>
            <w:proofErr w:type="spellStart"/>
            <w:r w:rsidRPr="533CD608" w:rsidR="77667F25">
              <w:rPr>
                <w:rFonts w:ascii="Arial" w:hAnsi="Arial" w:cs="Arial"/>
                <w:color w:val="000000" w:themeColor="text1"/>
                <w:sz w:val="20"/>
                <w:szCs w:val="20"/>
              </w:rPr>
              <w:t>manaakitanga</w:t>
            </w:r>
            <w:proofErr w:type="spellEnd"/>
            <w:r w:rsidRPr="533CD608" w:rsidR="77667F25">
              <w:rPr>
                <w:rFonts w:ascii="Arial" w:hAnsi="Arial" w:cs="Arial"/>
                <w:color w:val="000000" w:themeColor="text1"/>
                <w:sz w:val="20"/>
                <w:szCs w:val="20"/>
              </w:rPr>
              <w:t xml:space="preserve"> (respect) and kawa </w:t>
            </w:r>
            <w:proofErr w:type="spellStart"/>
            <w:r w:rsidRPr="533CD608" w:rsidR="77667F25">
              <w:rPr>
                <w:rFonts w:ascii="Arial" w:hAnsi="Arial" w:cs="Arial"/>
                <w:color w:val="000000" w:themeColor="text1"/>
                <w:sz w:val="20"/>
                <w:szCs w:val="20"/>
              </w:rPr>
              <w:t>whakaruruhau</w:t>
            </w:r>
            <w:proofErr w:type="spellEnd"/>
            <w:r w:rsidRPr="533CD608" w:rsidR="77667F25">
              <w:rPr>
                <w:rFonts w:ascii="Arial" w:hAnsi="Arial" w:cs="Arial"/>
                <w:color w:val="000000" w:themeColor="text1"/>
                <w:sz w:val="20"/>
                <w:szCs w:val="20"/>
              </w:rPr>
              <w:t xml:space="preserve"> (cultural safety) as evidenced in interpersonal relationships.</w:t>
            </w:r>
          </w:p>
          <w:p w:rsidR="00286733" w:rsidP="00286733" w:rsidRDefault="00286733" w14:paraId="18C7E0A2" w14:textId="77777777">
            <w:pPr>
              <w:pStyle w:val="ListParagraph"/>
              <w:spacing w:before="40" w:after="40"/>
              <w:rPr>
                <w:rFonts w:ascii="Arial" w:hAnsi="Arial" w:cs="Arial"/>
                <w:color w:val="000000" w:themeColor="text1"/>
                <w:sz w:val="20"/>
                <w:szCs w:val="20"/>
              </w:rPr>
            </w:pPr>
          </w:p>
          <w:p w:rsidRPr="00CB414E" w:rsidR="00286733" w:rsidP="00286733" w:rsidRDefault="00286733" w14:paraId="187DA141" w14:textId="63906E2C">
            <w:pPr>
              <w:spacing w:before="40" w:after="40"/>
              <w:rPr>
                <w:rFonts w:ascii="Arial" w:hAnsi="Arial" w:cs="Arial"/>
                <w:b/>
                <w:bCs/>
                <w:color w:val="000000" w:themeColor="text1"/>
                <w:sz w:val="20"/>
                <w:szCs w:val="20"/>
              </w:rPr>
            </w:pPr>
            <w:r w:rsidRPr="00CB414E">
              <w:rPr>
                <w:rFonts w:ascii="Arial" w:hAnsi="Arial" w:cs="Arial"/>
                <w:b/>
                <w:bCs/>
                <w:color w:val="000000" w:themeColor="text1"/>
                <w:sz w:val="20"/>
                <w:szCs w:val="20"/>
              </w:rPr>
              <w:t xml:space="preserve">Commitment to Diversity, </w:t>
            </w:r>
            <w:proofErr w:type="gramStart"/>
            <w:r w:rsidRPr="00CB414E">
              <w:rPr>
                <w:rFonts w:ascii="Arial" w:hAnsi="Arial" w:cs="Arial"/>
                <w:b/>
                <w:bCs/>
                <w:color w:val="000000" w:themeColor="text1"/>
                <w:sz w:val="20"/>
                <w:szCs w:val="20"/>
              </w:rPr>
              <w:t>Equity</w:t>
            </w:r>
            <w:proofErr w:type="gramEnd"/>
            <w:r w:rsidRPr="00CB414E">
              <w:rPr>
                <w:rFonts w:ascii="Arial" w:hAnsi="Arial" w:cs="Arial"/>
                <w:b/>
                <w:bCs/>
                <w:color w:val="000000" w:themeColor="text1"/>
                <w:sz w:val="20"/>
                <w:szCs w:val="20"/>
              </w:rPr>
              <w:t xml:space="preserve"> and Inclusion </w:t>
            </w:r>
            <w:r w:rsidR="00CB414E">
              <w:rPr>
                <w:rFonts w:ascii="Arial" w:hAnsi="Arial" w:cs="Arial"/>
                <w:b/>
                <w:bCs/>
                <w:color w:val="000000" w:themeColor="text1"/>
                <w:sz w:val="20"/>
                <w:szCs w:val="20"/>
              </w:rPr>
              <w:t>(DE</w:t>
            </w:r>
            <w:r w:rsidR="0098367D">
              <w:rPr>
                <w:rFonts w:ascii="Arial" w:hAnsi="Arial" w:cs="Arial"/>
                <w:b/>
                <w:bCs/>
                <w:color w:val="000000" w:themeColor="text1"/>
                <w:sz w:val="20"/>
                <w:szCs w:val="20"/>
              </w:rPr>
              <w:t>I)</w:t>
            </w:r>
          </w:p>
          <w:p w:rsidRPr="00CB414E" w:rsidR="00286733" w:rsidP="00286733" w:rsidRDefault="6966FDBF" w14:paraId="26A00C49" w14:textId="2C678E4F">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Honour diversity by acknowledging and respecting others</w:t>
            </w:r>
            <w:r w:rsidRPr="533CD608" w:rsidR="13A75030">
              <w:rPr>
                <w:rFonts w:ascii="Arial" w:hAnsi="Arial" w:cs="Arial"/>
                <w:color w:val="000000" w:themeColor="text1"/>
                <w:sz w:val="20"/>
                <w:szCs w:val="20"/>
              </w:rPr>
              <w:t>’</w:t>
            </w:r>
            <w:r w:rsidRPr="533CD608">
              <w:rPr>
                <w:rFonts w:ascii="Arial" w:hAnsi="Arial" w:cs="Arial"/>
                <w:color w:val="000000" w:themeColor="text1"/>
                <w:sz w:val="20"/>
                <w:szCs w:val="20"/>
              </w:rPr>
              <w:t xml:space="preserve"> spiritual beliefs, cultural practices and lifestyle choices as evidenced in interpersonal relationships</w:t>
            </w:r>
            <w:r w:rsidRPr="533CD608" w:rsidR="39E9601D">
              <w:rPr>
                <w:rFonts w:ascii="Arial" w:hAnsi="Arial" w:cs="Arial"/>
                <w:color w:val="000000" w:themeColor="text1"/>
                <w:sz w:val="20"/>
                <w:szCs w:val="20"/>
              </w:rPr>
              <w:t>.</w:t>
            </w:r>
          </w:p>
          <w:p w:rsidRPr="00CB414E" w:rsidR="00286733" w:rsidP="00286733" w:rsidRDefault="6966FDBF" w14:paraId="2B9DCE30" w14:textId="12F73B4A">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Seek opportunities to include diversity, </w:t>
            </w:r>
            <w:proofErr w:type="gramStart"/>
            <w:r w:rsidRPr="533CD608">
              <w:rPr>
                <w:rFonts w:ascii="Arial" w:hAnsi="Arial" w:cs="Arial"/>
                <w:color w:val="000000" w:themeColor="text1"/>
                <w:sz w:val="20"/>
                <w:szCs w:val="20"/>
              </w:rPr>
              <w:t>equity</w:t>
            </w:r>
            <w:proofErr w:type="gramEnd"/>
            <w:r w:rsidRPr="533CD608">
              <w:rPr>
                <w:rFonts w:ascii="Arial" w:hAnsi="Arial" w:cs="Arial"/>
                <w:color w:val="000000" w:themeColor="text1"/>
                <w:sz w:val="20"/>
                <w:szCs w:val="20"/>
              </w:rPr>
              <w:t xml:space="preserve"> and inclusion practices in </w:t>
            </w:r>
            <w:r w:rsidRPr="533CD608" w:rsidR="77667F25">
              <w:rPr>
                <w:rFonts w:ascii="Arial" w:hAnsi="Arial" w:cs="Arial"/>
                <w:color w:val="000000" w:themeColor="text1"/>
                <w:sz w:val="20"/>
                <w:szCs w:val="20"/>
              </w:rPr>
              <w:t>everyday</w:t>
            </w:r>
            <w:r w:rsidRPr="533CD608">
              <w:rPr>
                <w:rFonts w:ascii="Arial" w:hAnsi="Arial" w:cs="Arial"/>
                <w:color w:val="000000" w:themeColor="text1"/>
                <w:sz w:val="20"/>
                <w:szCs w:val="20"/>
              </w:rPr>
              <w:t xml:space="preserve"> work</w:t>
            </w:r>
            <w:r w:rsidRPr="533CD608" w:rsidR="39E9601D">
              <w:rPr>
                <w:rFonts w:ascii="Arial" w:hAnsi="Arial" w:cs="Arial"/>
                <w:color w:val="000000" w:themeColor="text1"/>
                <w:sz w:val="20"/>
                <w:szCs w:val="20"/>
              </w:rPr>
              <w:t>.</w:t>
            </w:r>
          </w:p>
          <w:p w:rsidRPr="00286733" w:rsidR="00286733" w:rsidP="00286733" w:rsidRDefault="00286733" w14:paraId="650425E8" w14:textId="5EB046ED">
            <w:pPr>
              <w:pStyle w:val="ListParagraph"/>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 </w:t>
            </w:r>
          </w:p>
          <w:p w:rsidRPr="00286733" w:rsidR="00286733" w:rsidP="00286733" w:rsidRDefault="6966FDBF" w14:paraId="6B2F29DE" w14:textId="31AA3BD5">
            <w:pPr>
              <w:spacing w:before="40" w:after="40"/>
              <w:rPr>
                <w:rFonts w:ascii="Arial" w:hAnsi="Arial" w:cs="Arial"/>
                <w:b/>
                <w:bCs/>
                <w:color w:val="000000" w:themeColor="text1"/>
                <w:sz w:val="20"/>
                <w:szCs w:val="20"/>
              </w:rPr>
            </w:pPr>
            <w:r w:rsidRPr="533CD608">
              <w:rPr>
                <w:rFonts w:ascii="Arial" w:hAnsi="Arial" w:cs="Arial"/>
                <w:b/>
                <w:bCs/>
                <w:color w:val="000000" w:themeColor="text1"/>
                <w:sz w:val="20"/>
                <w:szCs w:val="20"/>
              </w:rPr>
              <w:t>Commitment to Environment, Social and Governance (ESG)</w:t>
            </w:r>
          </w:p>
          <w:p w:rsidRPr="00286733" w:rsidR="00286733" w:rsidP="00286733" w:rsidRDefault="6966FDBF" w14:paraId="0B661BC5" w14:textId="645612DE">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Engage in sustainable practices whenever possible.  </w:t>
            </w:r>
            <w:r w:rsidRPr="533CD608" w:rsidR="34D90FB9">
              <w:rPr>
                <w:rFonts w:ascii="Arial" w:hAnsi="Arial" w:cs="Arial"/>
                <w:color w:val="000000" w:themeColor="text1"/>
                <w:sz w:val="20"/>
                <w:szCs w:val="20"/>
              </w:rPr>
              <w:t>Try</w:t>
            </w:r>
            <w:r w:rsidRPr="533CD608">
              <w:rPr>
                <w:rFonts w:ascii="Arial" w:hAnsi="Arial" w:cs="Arial"/>
                <w:color w:val="000000" w:themeColor="text1"/>
                <w:sz w:val="20"/>
                <w:szCs w:val="20"/>
              </w:rPr>
              <w:t xml:space="preserve"> to reduce the environmental impact of </w:t>
            </w:r>
            <w:r w:rsidRPr="533CD608" w:rsidR="77C8A167">
              <w:rPr>
                <w:rFonts w:ascii="Arial" w:hAnsi="Arial" w:cs="Arial"/>
                <w:color w:val="000000" w:themeColor="text1"/>
                <w:sz w:val="20"/>
                <w:szCs w:val="20"/>
              </w:rPr>
              <w:t>your</w:t>
            </w:r>
            <w:r w:rsidRPr="533CD608">
              <w:rPr>
                <w:rFonts w:ascii="Arial" w:hAnsi="Arial" w:cs="Arial"/>
                <w:color w:val="000000" w:themeColor="text1"/>
                <w:sz w:val="20"/>
                <w:szCs w:val="20"/>
              </w:rPr>
              <w:t xml:space="preserve"> work and take an active role to initiate change to meet Southern Cross' ESG (Environmental, Social and Governance) commitments. </w:t>
            </w:r>
          </w:p>
          <w:p w:rsidRPr="00504A93" w:rsidR="00286733" w:rsidP="00504A93" w:rsidRDefault="46033ABB" w14:paraId="38E00E79" w14:textId="7051525A">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A</w:t>
            </w:r>
            <w:r w:rsidRPr="533CD608" w:rsidR="6966FDBF">
              <w:rPr>
                <w:rFonts w:ascii="Arial" w:hAnsi="Arial" w:cs="Arial"/>
                <w:color w:val="000000" w:themeColor="text1"/>
                <w:sz w:val="20"/>
                <w:szCs w:val="20"/>
              </w:rPr>
              <w:t xml:space="preserve">ctively engage to improve </w:t>
            </w:r>
            <w:r w:rsidRPr="533CD608" w:rsidR="69598A55">
              <w:rPr>
                <w:rFonts w:ascii="Arial" w:hAnsi="Arial" w:cs="Arial"/>
                <w:color w:val="000000" w:themeColor="text1"/>
                <w:sz w:val="20"/>
                <w:szCs w:val="20"/>
              </w:rPr>
              <w:t>your</w:t>
            </w:r>
            <w:r w:rsidRPr="533CD608" w:rsidR="6966FDBF">
              <w:rPr>
                <w:rFonts w:ascii="Arial" w:hAnsi="Arial" w:cs="Arial"/>
                <w:color w:val="000000" w:themeColor="text1"/>
                <w:sz w:val="20"/>
                <w:szCs w:val="20"/>
              </w:rPr>
              <w:t xml:space="preserve"> knowledge regarding sustainable practices whenever possible</w:t>
            </w:r>
            <w:r w:rsidR="00504A93">
              <w:rPr>
                <w:rFonts w:ascii="Arial" w:hAnsi="Arial" w:cs="Arial"/>
                <w:color w:val="000000" w:themeColor="text1"/>
                <w:sz w:val="20"/>
                <w:szCs w:val="20"/>
              </w:rPr>
              <w:t xml:space="preserve">. </w:t>
            </w:r>
          </w:p>
        </w:tc>
      </w:tr>
    </w:tbl>
    <w:p w:rsidR="00345AE4" w:rsidRDefault="00345AE4" w14:paraId="009514B9" w14:textId="77777777">
      <w:pPr>
        <w:rPr>
          <w:rFonts w:ascii="Arial" w:hAnsi="Arial" w:cs="Arial"/>
          <w:color w:val="008FC9"/>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4663"/>
        <w:gridCol w:w="4660"/>
      </w:tblGrid>
      <w:tr w:rsidRPr="005207AC" w:rsidR="00394BB1" w:rsidTr="000077B3" w14:paraId="2FD8E854" w14:textId="77777777">
        <w:tc>
          <w:tcPr>
            <w:tcW w:w="9350" w:type="dxa"/>
            <w:gridSpan w:val="2"/>
            <w:shd w:val="clear" w:color="auto" w:fill="008FC9"/>
          </w:tcPr>
          <w:p w:rsidRPr="00394BB1" w:rsidR="00394BB1" w:rsidP="000077B3" w:rsidRDefault="00401BC5" w14:paraId="7773C852" w14:textId="3FE8AD15">
            <w:pPr>
              <w:spacing w:before="40" w:after="40"/>
              <w:rPr>
                <w:rFonts w:ascii="Arial" w:hAnsi="Arial" w:cs="Arial"/>
                <w:b/>
                <w:bCs/>
                <w:color w:val="008FC9"/>
                <w:sz w:val="20"/>
                <w:szCs w:val="20"/>
              </w:rPr>
            </w:pPr>
            <w:r w:rsidRPr="008C1B05">
              <w:rPr>
                <w:rFonts w:ascii="Arial" w:hAnsi="Arial" w:cs="Arial"/>
                <w:b/>
                <w:bCs/>
                <w:color w:val="FFFFFF" w:themeColor="background1"/>
                <w:sz w:val="20"/>
                <w:szCs w:val="20"/>
              </w:rPr>
              <w:t xml:space="preserve">Role </w:t>
            </w:r>
            <w:r w:rsidRPr="008C1B05" w:rsidR="00B674CB">
              <w:rPr>
                <w:rFonts w:ascii="Arial" w:hAnsi="Arial" w:cs="Arial"/>
                <w:b/>
                <w:bCs/>
                <w:color w:val="FFFFFF" w:themeColor="background1"/>
                <w:sz w:val="20"/>
                <w:szCs w:val="20"/>
              </w:rPr>
              <w:t>R</w:t>
            </w:r>
            <w:r w:rsidRPr="008C1B05" w:rsidR="00394BB1">
              <w:rPr>
                <w:rFonts w:ascii="Arial" w:hAnsi="Arial" w:cs="Arial"/>
                <w:b/>
                <w:bCs/>
                <w:color w:val="FFFFFF" w:themeColor="background1"/>
                <w:sz w:val="20"/>
                <w:szCs w:val="20"/>
              </w:rPr>
              <w:t>equirements</w:t>
            </w:r>
          </w:p>
        </w:tc>
      </w:tr>
      <w:tr w:rsidRPr="005207AC" w:rsidR="00394BB1" w:rsidTr="000077B3" w14:paraId="3E6F3C66" w14:textId="77777777">
        <w:tc>
          <w:tcPr>
            <w:tcW w:w="4675" w:type="dxa"/>
          </w:tcPr>
          <w:p w:rsidRPr="004F72B6" w:rsidR="00394BB1" w:rsidP="000077B3" w:rsidRDefault="00401BC5" w14:paraId="2F559FA1" w14:textId="04FC4551">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w:t>
            </w:r>
            <w:r w:rsidRPr="004F72B6" w:rsidR="00394BB1">
              <w:rPr>
                <w:rFonts w:ascii="Arial" w:hAnsi="Arial" w:cs="Arial"/>
                <w:b/>
                <w:bCs/>
                <w:color w:val="000000" w:themeColor="text1"/>
                <w:sz w:val="20"/>
                <w:szCs w:val="20"/>
              </w:rPr>
              <w:t>xperience</w:t>
            </w:r>
            <w:r w:rsidR="00810269">
              <w:rPr>
                <w:rFonts w:ascii="Arial" w:hAnsi="Arial" w:cs="Arial"/>
                <w:b/>
                <w:bCs/>
                <w:color w:val="000000" w:themeColor="text1"/>
                <w:sz w:val="20"/>
                <w:szCs w:val="20"/>
              </w:rPr>
              <w:t xml:space="preserve"> and skills</w:t>
            </w:r>
            <w:r w:rsidRPr="004F72B6" w:rsidR="00394BB1">
              <w:rPr>
                <w:rFonts w:ascii="Arial" w:hAnsi="Arial" w:cs="Arial"/>
                <w:b/>
                <w:bCs/>
                <w:color w:val="000000" w:themeColor="text1"/>
                <w:sz w:val="20"/>
                <w:szCs w:val="20"/>
              </w:rPr>
              <w:t xml:space="preserve"> required:</w:t>
            </w:r>
          </w:p>
          <w:p w:rsidRPr="00480472" w:rsidR="000E44EC" w:rsidP="000E44EC" w:rsidRDefault="000E44EC" w14:paraId="43747A3A" w14:textId="77777777">
            <w:pPr>
              <w:pStyle w:val="ListParagraph"/>
              <w:numPr>
                <w:ilvl w:val="0"/>
                <w:numId w:val="1"/>
              </w:numPr>
              <w:spacing w:before="40" w:after="40"/>
              <w:rPr>
                <w:rFonts w:ascii="Arial" w:hAnsi="Arial" w:cs="Arial"/>
                <w:color w:val="000000" w:themeColor="text1"/>
                <w:sz w:val="20"/>
                <w:szCs w:val="20"/>
              </w:rPr>
            </w:pPr>
            <w:r w:rsidRPr="00480472">
              <w:rPr>
                <w:rFonts w:ascii="Arial" w:hAnsi="Arial" w:cs="Arial"/>
                <w:color w:val="000000" w:themeColor="text1"/>
                <w:sz w:val="20"/>
                <w:szCs w:val="20"/>
              </w:rPr>
              <w:t>3 years proven experience working in a Sterilising Department with evidence-based competency</w:t>
            </w:r>
          </w:p>
          <w:p w:rsidRPr="00480472" w:rsidR="000E44EC" w:rsidP="000E44EC" w:rsidRDefault="000E44EC" w14:paraId="6681D6C3" w14:textId="77777777">
            <w:pPr>
              <w:pStyle w:val="ListParagraph"/>
              <w:numPr>
                <w:ilvl w:val="0"/>
                <w:numId w:val="1"/>
              </w:numPr>
              <w:spacing w:before="40" w:after="40"/>
              <w:rPr>
                <w:rFonts w:ascii="Arial" w:hAnsi="Arial" w:cs="Arial"/>
                <w:color w:val="000000" w:themeColor="text1"/>
                <w:sz w:val="20"/>
                <w:szCs w:val="20"/>
              </w:rPr>
            </w:pPr>
            <w:r w:rsidRPr="00480472">
              <w:rPr>
                <w:rFonts w:ascii="Arial" w:hAnsi="Arial" w:cs="Arial"/>
                <w:color w:val="000000" w:themeColor="text1"/>
                <w:sz w:val="20"/>
                <w:szCs w:val="20"/>
              </w:rPr>
              <w:t>Quality assurance/control knowledge</w:t>
            </w:r>
          </w:p>
          <w:p w:rsidR="000E44EC" w:rsidP="000E44EC" w:rsidRDefault="000E44EC" w14:paraId="1E18F2EC" w14:textId="02DD2733">
            <w:pPr>
              <w:pStyle w:val="ListParagraph"/>
              <w:numPr>
                <w:ilvl w:val="0"/>
                <w:numId w:val="1"/>
              </w:numPr>
              <w:spacing w:before="40" w:after="40"/>
              <w:rPr>
                <w:rFonts w:ascii="Arial" w:hAnsi="Arial" w:cs="Arial"/>
                <w:color w:val="000000" w:themeColor="text1"/>
                <w:sz w:val="20"/>
                <w:szCs w:val="20"/>
              </w:rPr>
            </w:pPr>
            <w:r w:rsidRPr="00480472">
              <w:rPr>
                <w:rFonts w:ascii="Arial" w:hAnsi="Arial" w:cs="Arial"/>
                <w:color w:val="000000" w:themeColor="text1"/>
                <w:sz w:val="20"/>
                <w:szCs w:val="20"/>
              </w:rPr>
              <w:t xml:space="preserve">Competent computer skills specifically in MS Windows </w:t>
            </w:r>
          </w:p>
          <w:p w:rsidR="00975A58" w:rsidP="00975A58" w:rsidRDefault="00975A58" w14:paraId="79357E94" w14:textId="6D1CA082">
            <w:pPr>
              <w:spacing w:before="40" w:after="40"/>
              <w:rPr>
                <w:rFonts w:ascii="Arial" w:hAnsi="Arial" w:cs="Arial"/>
                <w:color w:val="000000" w:themeColor="text1"/>
                <w:sz w:val="20"/>
                <w:szCs w:val="20"/>
              </w:rPr>
            </w:pPr>
          </w:p>
          <w:p w:rsidRPr="00975A58" w:rsidR="00975A58" w:rsidP="00975A58" w:rsidRDefault="00975A58" w14:paraId="7E469D60" w14:textId="77777777">
            <w:pPr>
              <w:spacing w:before="40" w:after="40"/>
              <w:rPr>
                <w:rFonts w:ascii="Arial" w:hAnsi="Arial" w:cs="Arial"/>
                <w:color w:val="000000" w:themeColor="text1"/>
                <w:sz w:val="20"/>
                <w:szCs w:val="20"/>
              </w:rPr>
            </w:pPr>
          </w:p>
          <w:p w:rsidR="00D6119D" w:rsidP="00D6119D" w:rsidRDefault="00D6119D" w14:paraId="1B966DF8" w14:textId="56547A20">
            <w:pPr>
              <w:spacing w:before="40" w:after="40"/>
              <w:rPr>
                <w:rFonts w:ascii="Arial" w:hAnsi="Arial" w:cs="Arial"/>
                <w:color w:val="000000" w:themeColor="text1"/>
                <w:sz w:val="20"/>
                <w:szCs w:val="20"/>
              </w:rPr>
            </w:pPr>
          </w:p>
          <w:p w:rsidRPr="00975A58" w:rsidR="00D6119D" w:rsidP="00D6119D" w:rsidRDefault="00D6119D" w14:paraId="01DE142A" w14:textId="61EF4A33">
            <w:pPr>
              <w:spacing w:before="40" w:after="40"/>
              <w:rPr>
                <w:rFonts w:ascii="Arial" w:hAnsi="Arial" w:cs="Arial"/>
                <w:b/>
                <w:bCs/>
                <w:color w:val="000000" w:themeColor="text1"/>
                <w:sz w:val="20"/>
                <w:szCs w:val="20"/>
              </w:rPr>
            </w:pPr>
            <w:r w:rsidRPr="00975A58">
              <w:rPr>
                <w:rFonts w:ascii="Arial" w:hAnsi="Arial" w:cs="Arial"/>
                <w:b/>
                <w:bCs/>
                <w:color w:val="000000" w:themeColor="text1"/>
                <w:sz w:val="20"/>
                <w:szCs w:val="20"/>
              </w:rPr>
              <w:t>Experience and skills desirable:</w:t>
            </w:r>
          </w:p>
          <w:p w:rsidRPr="00975A58" w:rsidR="00975A58" w:rsidP="00975A58" w:rsidRDefault="00975A58" w14:paraId="46FD9518" w14:textId="6C406D57">
            <w:pPr>
              <w:pStyle w:val="ListParagraph"/>
              <w:numPr>
                <w:ilvl w:val="0"/>
                <w:numId w:val="8"/>
              </w:numPr>
              <w:spacing w:before="40" w:after="40"/>
              <w:rPr>
                <w:rFonts w:ascii="Arial" w:hAnsi="Arial" w:cs="Arial"/>
                <w:color w:val="000000" w:themeColor="text1"/>
                <w:sz w:val="20"/>
                <w:szCs w:val="20"/>
              </w:rPr>
            </w:pPr>
            <w:r w:rsidRPr="00975A58">
              <w:rPr>
                <w:rFonts w:ascii="Arial" w:hAnsi="Arial" w:cs="Arial"/>
                <w:color w:val="000000" w:themeColor="text1"/>
                <w:sz w:val="20"/>
                <w:szCs w:val="20"/>
              </w:rPr>
              <w:t>Skilled in all function areas of Sterile Supply Services</w:t>
            </w:r>
          </w:p>
          <w:p w:rsidRPr="00975A58" w:rsidR="00D6119D" w:rsidP="00975A58" w:rsidRDefault="00975A58" w14:paraId="33FE6D54" w14:textId="332DEF23">
            <w:pPr>
              <w:pStyle w:val="ListParagraph"/>
              <w:numPr>
                <w:ilvl w:val="0"/>
                <w:numId w:val="8"/>
              </w:numPr>
              <w:spacing w:before="40" w:after="40"/>
              <w:rPr>
                <w:rFonts w:ascii="Arial" w:hAnsi="Arial" w:cs="Arial"/>
                <w:color w:val="000000" w:themeColor="text1"/>
                <w:sz w:val="20"/>
                <w:szCs w:val="20"/>
              </w:rPr>
            </w:pPr>
            <w:r w:rsidRPr="00975A58">
              <w:rPr>
                <w:rFonts w:ascii="Arial" w:hAnsi="Arial" w:cs="Arial"/>
                <w:color w:val="000000" w:themeColor="text1"/>
                <w:sz w:val="20"/>
                <w:szCs w:val="20"/>
              </w:rPr>
              <w:t>Knowledge of mechanical operation of various types of sterilising equipment</w:t>
            </w:r>
          </w:p>
          <w:p w:rsidRPr="00FC0F70" w:rsidR="004F72B6" w:rsidP="000E44EC" w:rsidRDefault="004F72B6" w14:paraId="7806E526" w14:textId="66115EF3">
            <w:pPr>
              <w:pStyle w:val="ListParagraph"/>
              <w:spacing w:before="40" w:after="40"/>
              <w:rPr>
                <w:rFonts w:ascii="Arial" w:hAnsi="Arial" w:cs="Arial"/>
                <w:color w:val="000000" w:themeColor="text1"/>
                <w:sz w:val="20"/>
                <w:szCs w:val="20"/>
              </w:rPr>
            </w:pPr>
          </w:p>
        </w:tc>
        <w:tc>
          <w:tcPr>
            <w:tcW w:w="4675" w:type="dxa"/>
          </w:tcPr>
          <w:p w:rsidRPr="004F72B6" w:rsidR="00394BB1" w:rsidP="000077B3" w:rsidRDefault="00401BC5" w14:paraId="3B91CE8D" w14:textId="03D4D78D">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w:t>
            </w:r>
            <w:r w:rsidRPr="004F72B6" w:rsidR="00394BB1">
              <w:rPr>
                <w:rFonts w:ascii="Arial" w:hAnsi="Arial" w:cs="Arial"/>
                <w:b/>
                <w:bCs/>
                <w:color w:val="000000" w:themeColor="text1"/>
                <w:sz w:val="20"/>
                <w:szCs w:val="20"/>
              </w:rPr>
              <w:t xml:space="preserve">ducation and </w:t>
            </w:r>
            <w:r w:rsidR="008C1B05">
              <w:rPr>
                <w:rFonts w:ascii="Arial" w:hAnsi="Arial" w:cs="Arial"/>
                <w:b/>
                <w:bCs/>
                <w:color w:val="000000" w:themeColor="text1"/>
                <w:sz w:val="20"/>
                <w:szCs w:val="20"/>
              </w:rPr>
              <w:t xml:space="preserve">qualifications </w:t>
            </w:r>
            <w:r w:rsidRPr="004F72B6" w:rsidR="008C1B05">
              <w:rPr>
                <w:rFonts w:ascii="Arial" w:hAnsi="Arial" w:cs="Arial"/>
                <w:b/>
                <w:bCs/>
                <w:color w:val="000000" w:themeColor="text1"/>
                <w:sz w:val="20"/>
                <w:szCs w:val="20"/>
              </w:rPr>
              <w:t>required</w:t>
            </w:r>
            <w:r w:rsidRPr="004F72B6" w:rsidR="00394BB1">
              <w:rPr>
                <w:rFonts w:ascii="Arial" w:hAnsi="Arial" w:cs="Arial"/>
                <w:b/>
                <w:bCs/>
                <w:color w:val="000000" w:themeColor="text1"/>
                <w:sz w:val="20"/>
                <w:szCs w:val="20"/>
              </w:rPr>
              <w:t>:</w:t>
            </w:r>
          </w:p>
          <w:p w:rsidRPr="00890E9D" w:rsidR="00D6119D" w:rsidP="00D6119D" w:rsidRDefault="00D6119D" w14:paraId="75DB9B99" w14:textId="77777777">
            <w:pPr>
              <w:pStyle w:val="ListParagraph"/>
              <w:numPr>
                <w:ilvl w:val="0"/>
                <w:numId w:val="1"/>
              </w:numPr>
              <w:spacing w:before="40" w:after="40"/>
              <w:rPr>
                <w:rFonts w:ascii="Arial" w:hAnsi="Arial" w:cs="Arial"/>
                <w:color w:val="000000" w:themeColor="text1"/>
                <w:sz w:val="20"/>
                <w:szCs w:val="20"/>
              </w:rPr>
            </w:pPr>
            <w:r w:rsidRPr="00890E9D">
              <w:rPr>
                <w:rFonts w:ascii="Arial" w:hAnsi="Arial" w:cs="Arial"/>
                <w:color w:val="000000" w:themeColor="text1"/>
                <w:sz w:val="20"/>
                <w:szCs w:val="20"/>
              </w:rPr>
              <w:t>NCEA Level one</w:t>
            </w:r>
          </w:p>
          <w:p w:rsidRPr="00890E9D" w:rsidR="00D6119D" w:rsidP="00D6119D" w:rsidRDefault="00D6119D" w14:paraId="04ED3E49" w14:textId="77777777">
            <w:pPr>
              <w:pStyle w:val="ListParagraph"/>
              <w:numPr>
                <w:ilvl w:val="0"/>
                <w:numId w:val="1"/>
              </w:numPr>
              <w:spacing w:before="40" w:after="40"/>
              <w:rPr>
                <w:rFonts w:ascii="Arial" w:hAnsi="Arial" w:cs="Arial"/>
                <w:color w:val="000000" w:themeColor="text1"/>
                <w:sz w:val="20"/>
                <w:szCs w:val="20"/>
              </w:rPr>
            </w:pPr>
            <w:r w:rsidRPr="00890E9D">
              <w:rPr>
                <w:rFonts w:ascii="Arial" w:hAnsi="Arial" w:cs="Arial"/>
                <w:color w:val="000000" w:themeColor="text1"/>
                <w:sz w:val="20"/>
                <w:szCs w:val="20"/>
              </w:rPr>
              <w:t xml:space="preserve">English language </w:t>
            </w:r>
            <w:proofErr w:type="spellStart"/>
            <w:r w:rsidRPr="00890E9D">
              <w:rPr>
                <w:rFonts w:ascii="Arial" w:hAnsi="Arial" w:cs="Arial"/>
                <w:color w:val="000000" w:themeColor="text1"/>
                <w:sz w:val="20"/>
                <w:szCs w:val="20"/>
              </w:rPr>
              <w:t>testNZ</w:t>
            </w:r>
            <w:proofErr w:type="spellEnd"/>
          </w:p>
          <w:p w:rsidRPr="00D84D95" w:rsidR="00D6119D" w:rsidP="00D6119D" w:rsidRDefault="00D6119D" w14:paraId="1C7B3A2F" w14:textId="77777777">
            <w:pPr>
              <w:numPr>
                <w:ilvl w:val="0"/>
                <w:numId w:val="1"/>
              </w:numPr>
              <w:spacing w:before="40" w:after="40"/>
              <w:rPr>
                <w:rFonts w:ascii="Arial" w:hAnsi="Arial" w:cs="Arial"/>
                <w:b/>
                <w:bCs/>
                <w:color w:val="000000" w:themeColor="text1"/>
                <w:sz w:val="20"/>
                <w:szCs w:val="20"/>
              </w:rPr>
            </w:pPr>
            <w:r w:rsidRPr="00890E9D">
              <w:rPr>
                <w:rFonts w:ascii="Arial" w:hAnsi="Arial" w:cs="Arial"/>
                <w:color w:val="000000" w:themeColor="text1"/>
                <w:sz w:val="20"/>
                <w:szCs w:val="20"/>
              </w:rPr>
              <w:t>NZ Certificate in Sterilisation Level 4</w:t>
            </w:r>
          </w:p>
          <w:p w:rsidRPr="00A715E2" w:rsidR="000B39AD" w:rsidP="00A715E2" w:rsidRDefault="000B39AD" w14:paraId="747EC598" w14:textId="11EF9DDA">
            <w:pPr>
              <w:spacing w:before="40" w:after="40"/>
              <w:rPr>
                <w:rFonts w:ascii="Arial" w:hAnsi="Arial" w:cs="Arial"/>
                <w:color w:val="000000" w:themeColor="text1"/>
                <w:sz w:val="20"/>
                <w:szCs w:val="20"/>
              </w:rPr>
            </w:pPr>
            <w:r w:rsidRPr="00A715E2">
              <w:rPr>
                <w:rFonts w:ascii="Arial" w:hAnsi="Arial" w:cs="Arial"/>
                <w:color w:val="000000" w:themeColor="text1"/>
                <w:sz w:val="20"/>
                <w:szCs w:val="20"/>
              </w:rPr>
              <w:t xml:space="preserve"> </w:t>
            </w:r>
          </w:p>
        </w:tc>
      </w:tr>
    </w:tbl>
    <w:p w:rsidR="00394BB1" w:rsidRDefault="00394BB1" w14:paraId="7423F39B" w14:textId="77777777">
      <w:pPr>
        <w:rPr>
          <w:rFonts w:ascii="Arial" w:hAnsi="Arial" w:cs="Arial"/>
          <w:color w:val="008FC9"/>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4662"/>
        <w:gridCol w:w="4661"/>
      </w:tblGrid>
      <w:tr w:rsidRPr="00394BB1" w:rsidR="00F06038" w:rsidTr="008C356C" w14:paraId="406CEE6E" w14:textId="77777777">
        <w:tc>
          <w:tcPr>
            <w:tcW w:w="9350" w:type="dxa"/>
            <w:gridSpan w:val="2"/>
            <w:shd w:val="clear" w:color="auto" w:fill="008FC9"/>
          </w:tcPr>
          <w:p w:rsidRPr="00F06038" w:rsidR="00F06038" w:rsidP="008C356C" w:rsidRDefault="00F06038" w14:paraId="449FC59D" w14:textId="43DC20E4">
            <w:pPr>
              <w:spacing w:before="40" w:after="40"/>
              <w:rPr>
                <w:rFonts w:ascii="Arial" w:hAnsi="Arial" w:cs="Arial"/>
                <w:b/>
                <w:bCs/>
                <w:color w:val="FFFFFF" w:themeColor="background1"/>
                <w:sz w:val="20"/>
                <w:szCs w:val="20"/>
              </w:rPr>
            </w:pPr>
            <w:r>
              <w:rPr>
                <w:rFonts w:ascii="Arial" w:hAnsi="Arial" w:cs="Arial"/>
                <w:b/>
                <w:bCs/>
                <w:color w:val="FFFFFF" w:themeColor="background1"/>
                <w:sz w:val="20"/>
                <w:szCs w:val="20"/>
              </w:rPr>
              <w:t xml:space="preserve">Leadership </w:t>
            </w:r>
            <w:r w:rsidR="00401BC5">
              <w:rPr>
                <w:rFonts w:ascii="Arial" w:hAnsi="Arial" w:cs="Arial"/>
                <w:b/>
                <w:bCs/>
                <w:color w:val="FFFFFF" w:themeColor="background1"/>
                <w:sz w:val="20"/>
                <w:szCs w:val="20"/>
              </w:rPr>
              <w:t xml:space="preserve">Attributes </w:t>
            </w:r>
          </w:p>
        </w:tc>
      </w:tr>
      <w:tr w:rsidRPr="00394BB1" w:rsidR="00E301D5" w:rsidTr="0046663E" w14:paraId="381EE7CE" w14:textId="77777777">
        <w:trPr>
          <w:trHeight w:val="2515"/>
        </w:trPr>
        <w:tc>
          <w:tcPr>
            <w:tcW w:w="4675" w:type="dxa"/>
          </w:tcPr>
          <w:p w:rsidRPr="00E301D5" w:rsidR="00E301D5" w:rsidP="00E301D5" w:rsidRDefault="00E301D5" w14:paraId="52F96EE7" w14:textId="37D27125">
            <w:pPr>
              <w:rPr>
                <w:rFonts w:ascii="Calibri" w:hAnsi="Calibri" w:eastAsia="Calibri" w:cs="Calibri"/>
                <w:b/>
                <w:bCs/>
                <w:kern w:val="0"/>
                <w:sz w:val="22"/>
                <w:szCs w:val="22"/>
                <w:lang w:eastAsia="en-US"/>
                <w14:ligatures w14:val="none"/>
              </w:rPr>
            </w:pPr>
            <w:r w:rsidRPr="00E301D5">
              <w:rPr>
                <w:rFonts w:ascii="Calibri" w:hAnsi="Calibri" w:eastAsia="Calibri" w:cs="Calibri"/>
                <w:b/>
                <w:bCs/>
                <w:kern w:val="0"/>
                <w:sz w:val="22"/>
                <w:szCs w:val="22"/>
                <w:lang w:eastAsia="en-US"/>
                <w14:ligatures w14:val="none"/>
              </w:rPr>
              <w:t>Human Centred Leadership</w:t>
            </w:r>
          </w:p>
          <w:p w:rsidRPr="00E301D5" w:rsidR="00E301D5" w:rsidP="00E301D5" w:rsidRDefault="00E301D5" w14:paraId="46207A32" w14:textId="77777777">
            <w:pPr>
              <w:numPr>
                <w:ilvl w:val="0"/>
                <w:numId w:val="4"/>
              </w:numPr>
              <w:rPr>
                <w:rFonts w:ascii="Calibri" w:hAnsi="Calibri" w:eastAsia="Times New Roman" w:cs="Calibri"/>
                <w:kern w:val="0"/>
                <w:sz w:val="22"/>
                <w:szCs w:val="22"/>
                <w:lang w:eastAsia="en-US"/>
                <w14:ligatures w14:val="none"/>
              </w:rPr>
            </w:pPr>
            <w:r w:rsidRPr="00E301D5">
              <w:rPr>
                <w:rFonts w:ascii="Calibri" w:hAnsi="Calibri" w:eastAsia="Times New Roman" w:cs="Calibri"/>
                <w:kern w:val="0"/>
                <w:sz w:val="22"/>
                <w:szCs w:val="22"/>
                <w:lang w:eastAsia="en-US"/>
                <w14:ligatures w14:val="none"/>
              </w:rPr>
              <w:t>Empathy</w:t>
            </w:r>
          </w:p>
          <w:p w:rsidRPr="00E301D5" w:rsidR="00E301D5" w:rsidP="00E301D5" w:rsidRDefault="00E301D5" w14:paraId="66FCA7AE" w14:textId="77777777">
            <w:pPr>
              <w:numPr>
                <w:ilvl w:val="0"/>
                <w:numId w:val="4"/>
              </w:numPr>
              <w:rPr>
                <w:rFonts w:ascii="Calibri" w:hAnsi="Calibri" w:eastAsia="Times New Roman" w:cs="Calibri"/>
                <w:kern w:val="0"/>
                <w:sz w:val="22"/>
                <w:szCs w:val="22"/>
                <w:lang w:eastAsia="en-US"/>
                <w14:ligatures w14:val="none"/>
              </w:rPr>
            </w:pPr>
            <w:r w:rsidRPr="00E301D5">
              <w:rPr>
                <w:rFonts w:ascii="Calibri" w:hAnsi="Calibri" w:eastAsia="Times New Roman" w:cs="Calibri"/>
                <w:kern w:val="0"/>
                <w:sz w:val="22"/>
                <w:szCs w:val="22"/>
                <w:lang w:eastAsia="en-US"/>
                <w14:ligatures w14:val="none"/>
              </w:rPr>
              <w:t>Adaptability</w:t>
            </w:r>
          </w:p>
          <w:p w:rsidR="00E301D5" w:rsidP="00E301D5" w:rsidRDefault="00E301D5" w14:paraId="05B99E0C" w14:textId="190549CF">
            <w:pPr>
              <w:numPr>
                <w:ilvl w:val="0"/>
                <w:numId w:val="4"/>
              </w:numPr>
              <w:rPr>
                <w:rFonts w:ascii="Calibri" w:hAnsi="Calibri" w:eastAsia="Times New Roman" w:cs="Calibri"/>
                <w:kern w:val="0"/>
                <w:sz w:val="22"/>
                <w:szCs w:val="22"/>
                <w:lang w:eastAsia="en-US"/>
                <w14:ligatures w14:val="none"/>
              </w:rPr>
            </w:pPr>
            <w:r w:rsidRPr="00E301D5">
              <w:rPr>
                <w:rFonts w:ascii="Calibri" w:hAnsi="Calibri" w:eastAsia="Times New Roman" w:cs="Calibri"/>
                <w:kern w:val="0"/>
                <w:sz w:val="22"/>
                <w:szCs w:val="22"/>
                <w:lang w:eastAsia="en-US"/>
                <w14:ligatures w14:val="none"/>
              </w:rPr>
              <w:t>Connection</w:t>
            </w:r>
            <w:r w:rsidR="008C4535">
              <w:rPr>
                <w:rFonts w:ascii="Calibri" w:hAnsi="Calibri" w:eastAsia="Times New Roman" w:cs="Calibri"/>
                <w:kern w:val="0"/>
                <w:sz w:val="22"/>
                <w:szCs w:val="22"/>
                <w:lang w:eastAsia="en-US"/>
                <w14:ligatures w14:val="none"/>
              </w:rPr>
              <w:br/>
            </w:r>
          </w:p>
          <w:p w:rsidRPr="00E301D5" w:rsidR="00E301D5" w:rsidP="00E301D5" w:rsidRDefault="00E301D5" w14:paraId="3CF0F20D" w14:textId="5E2A9F3C">
            <w:pPr>
              <w:rPr>
                <w:rFonts w:ascii="Calibri" w:hAnsi="Calibri" w:eastAsia="Calibri" w:cs="Calibri"/>
                <w:b/>
                <w:bCs/>
                <w:kern w:val="0"/>
                <w:sz w:val="22"/>
                <w:szCs w:val="22"/>
                <w:lang w:eastAsia="en-US"/>
                <w14:ligatures w14:val="none"/>
              </w:rPr>
            </w:pPr>
            <w:r w:rsidRPr="00E301D5">
              <w:rPr>
                <w:rFonts w:ascii="Calibri" w:hAnsi="Calibri" w:eastAsia="Calibri" w:cs="Calibri"/>
                <w:b/>
                <w:bCs/>
                <w:kern w:val="0"/>
                <w:sz w:val="22"/>
                <w:szCs w:val="22"/>
                <w:lang w:eastAsia="en-US"/>
                <w14:ligatures w14:val="none"/>
              </w:rPr>
              <w:t>Performance Coac</w:t>
            </w:r>
            <w:r w:rsidRPr="007F14B6">
              <w:rPr>
                <w:rFonts w:ascii="Calibri" w:hAnsi="Calibri" w:eastAsia="Calibri" w:cs="Calibri"/>
                <w:b/>
                <w:bCs/>
                <w:kern w:val="0"/>
                <w:sz w:val="22"/>
                <w:szCs w:val="22"/>
                <w:lang w:eastAsia="en-US"/>
                <w14:ligatures w14:val="none"/>
              </w:rPr>
              <w:t>h</w:t>
            </w:r>
          </w:p>
          <w:p w:rsidRPr="00E301D5" w:rsidR="00E301D5" w:rsidP="00E301D5" w:rsidRDefault="00E301D5" w14:paraId="02829F57" w14:textId="77777777">
            <w:pPr>
              <w:numPr>
                <w:ilvl w:val="0"/>
                <w:numId w:val="5"/>
              </w:numPr>
              <w:rPr>
                <w:rFonts w:ascii="Calibri" w:hAnsi="Calibri" w:eastAsia="Times New Roman" w:cs="Calibri"/>
                <w:kern w:val="0"/>
                <w:sz w:val="22"/>
                <w:szCs w:val="22"/>
                <w:lang w:eastAsia="en-US"/>
                <w14:ligatures w14:val="none"/>
              </w:rPr>
            </w:pPr>
            <w:r w:rsidRPr="00E301D5">
              <w:rPr>
                <w:rFonts w:ascii="Calibri" w:hAnsi="Calibri" w:eastAsia="Times New Roman" w:cs="Calibri"/>
                <w:kern w:val="0"/>
                <w:sz w:val="22"/>
                <w:szCs w:val="22"/>
                <w:lang w:eastAsia="en-US"/>
                <w14:ligatures w14:val="none"/>
              </w:rPr>
              <w:t>Accountability</w:t>
            </w:r>
          </w:p>
          <w:p w:rsidR="00E301D5" w:rsidP="00E301D5" w:rsidRDefault="00E301D5" w14:paraId="1DAFBEAF" w14:textId="77777777">
            <w:pPr>
              <w:numPr>
                <w:ilvl w:val="0"/>
                <w:numId w:val="5"/>
              </w:numPr>
              <w:rPr>
                <w:rFonts w:ascii="Calibri" w:hAnsi="Calibri" w:eastAsia="Times New Roman" w:cs="Calibri"/>
                <w:kern w:val="0"/>
                <w:sz w:val="22"/>
                <w:szCs w:val="22"/>
                <w:lang w:eastAsia="en-US"/>
                <w14:ligatures w14:val="none"/>
              </w:rPr>
            </w:pPr>
            <w:r w:rsidRPr="00E301D5">
              <w:rPr>
                <w:rFonts w:ascii="Calibri" w:hAnsi="Calibri" w:eastAsia="Times New Roman" w:cs="Calibri"/>
                <w:kern w:val="0"/>
                <w:sz w:val="22"/>
                <w:szCs w:val="22"/>
                <w:lang w:eastAsia="en-US"/>
                <w14:ligatures w14:val="none"/>
              </w:rPr>
              <w:t>Engagement</w:t>
            </w:r>
          </w:p>
          <w:p w:rsidRPr="00E301D5" w:rsidR="00E301D5" w:rsidP="00E301D5" w:rsidRDefault="00E301D5" w14:paraId="46E1C157" w14:textId="79348BCC">
            <w:pPr>
              <w:numPr>
                <w:ilvl w:val="0"/>
                <w:numId w:val="5"/>
              </w:numPr>
              <w:rPr>
                <w:rFonts w:ascii="Calibri" w:hAnsi="Calibri" w:eastAsia="Times New Roman" w:cs="Calibri"/>
                <w:kern w:val="0"/>
                <w:sz w:val="22"/>
                <w:szCs w:val="22"/>
                <w:lang w:eastAsia="en-US"/>
                <w14:ligatures w14:val="none"/>
              </w:rPr>
            </w:pPr>
            <w:r>
              <w:rPr>
                <w:rFonts w:ascii="Calibri" w:hAnsi="Calibri" w:eastAsia="Times New Roman" w:cs="Calibri"/>
                <w:kern w:val="0"/>
                <w:sz w:val="22"/>
                <w:szCs w:val="22"/>
                <w:lang w:eastAsia="en-US"/>
                <w14:ligatures w14:val="none"/>
              </w:rPr>
              <w:t>Collaboration</w:t>
            </w:r>
          </w:p>
        </w:tc>
        <w:tc>
          <w:tcPr>
            <w:tcW w:w="4675" w:type="dxa"/>
          </w:tcPr>
          <w:p w:rsidRPr="00E301D5" w:rsidR="00E301D5" w:rsidP="00E301D5" w:rsidRDefault="00E301D5" w14:paraId="3BA2448F" w14:textId="242B9A7D">
            <w:pPr>
              <w:rPr>
                <w:rFonts w:ascii="Calibri" w:hAnsi="Calibri" w:eastAsia="Calibri" w:cs="Calibri"/>
                <w:b/>
                <w:bCs/>
                <w:kern w:val="0"/>
                <w:sz w:val="22"/>
                <w:szCs w:val="22"/>
                <w:lang w:eastAsia="en-US"/>
                <w14:ligatures w14:val="none"/>
              </w:rPr>
            </w:pPr>
            <w:r w:rsidRPr="00E301D5">
              <w:rPr>
                <w:rFonts w:ascii="Calibri" w:hAnsi="Calibri" w:eastAsia="Calibri" w:cs="Calibri"/>
                <w:b/>
                <w:bCs/>
                <w:kern w:val="0"/>
                <w:sz w:val="22"/>
                <w:szCs w:val="22"/>
                <w:lang w:eastAsia="en-US"/>
                <w14:ligatures w14:val="none"/>
              </w:rPr>
              <w:t>Change Enabler</w:t>
            </w:r>
          </w:p>
          <w:p w:rsidRPr="00E301D5" w:rsidR="00E301D5" w:rsidP="00E301D5" w:rsidRDefault="00E301D5" w14:paraId="5B2CF62B" w14:textId="77777777">
            <w:pPr>
              <w:numPr>
                <w:ilvl w:val="0"/>
                <w:numId w:val="6"/>
              </w:numPr>
              <w:rPr>
                <w:rFonts w:ascii="Calibri" w:hAnsi="Calibri" w:eastAsia="Times New Roman" w:cs="Calibri"/>
                <w:kern w:val="0"/>
                <w:sz w:val="22"/>
                <w:szCs w:val="22"/>
                <w:lang w:eastAsia="en-US"/>
                <w14:ligatures w14:val="none"/>
              </w:rPr>
            </w:pPr>
            <w:r w:rsidRPr="00E301D5">
              <w:rPr>
                <w:rFonts w:ascii="Calibri" w:hAnsi="Calibri" w:eastAsia="Times New Roman" w:cs="Calibri"/>
                <w:kern w:val="0"/>
                <w:sz w:val="22"/>
                <w:szCs w:val="22"/>
                <w:lang w:eastAsia="en-US"/>
                <w14:ligatures w14:val="none"/>
              </w:rPr>
              <w:t>Execution</w:t>
            </w:r>
          </w:p>
          <w:p w:rsidRPr="00E301D5" w:rsidR="00E301D5" w:rsidP="00E301D5" w:rsidRDefault="00E301D5" w14:paraId="66ECAFC1" w14:textId="77777777">
            <w:pPr>
              <w:numPr>
                <w:ilvl w:val="0"/>
                <w:numId w:val="6"/>
              </w:numPr>
              <w:rPr>
                <w:rFonts w:ascii="Calibri" w:hAnsi="Calibri" w:eastAsia="Times New Roman" w:cs="Calibri"/>
                <w:kern w:val="0"/>
                <w:sz w:val="22"/>
                <w:szCs w:val="22"/>
                <w:lang w:eastAsia="en-US"/>
                <w14:ligatures w14:val="none"/>
              </w:rPr>
            </w:pPr>
            <w:r w:rsidRPr="00E301D5">
              <w:rPr>
                <w:rFonts w:ascii="Calibri" w:hAnsi="Calibri" w:eastAsia="Times New Roman" w:cs="Calibri"/>
                <w:kern w:val="0"/>
                <w:sz w:val="22"/>
                <w:szCs w:val="22"/>
                <w:lang w:eastAsia="en-US"/>
                <w14:ligatures w14:val="none"/>
              </w:rPr>
              <w:t>Energy</w:t>
            </w:r>
          </w:p>
          <w:p w:rsidRPr="00E301D5" w:rsidR="00E301D5" w:rsidP="00E301D5" w:rsidRDefault="00E301D5" w14:paraId="211F5AAE" w14:textId="77777777">
            <w:pPr>
              <w:numPr>
                <w:ilvl w:val="0"/>
                <w:numId w:val="6"/>
              </w:numPr>
              <w:rPr>
                <w:rFonts w:ascii="Calibri" w:hAnsi="Calibri" w:eastAsia="Times New Roman" w:cs="Calibri"/>
                <w:kern w:val="0"/>
                <w:sz w:val="22"/>
                <w:szCs w:val="22"/>
                <w:lang w:eastAsia="en-US"/>
                <w14:ligatures w14:val="none"/>
              </w:rPr>
            </w:pPr>
            <w:r w:rsidRPr="00E301D5">
              <w:rPr>
                <w:rFonts w:ascii="Calibri" w:hAnsi="Calibri" w:eastAsia="Times New Roman" w:cs="Calibri"/>
                <w:kern w:val="0"/>
                <w:sz w:val="22"/>
                <w:szCs w:val="22"/>
                <w:lang w:eastAsia="en-US"/>
                <w14:ligatures w14:val="none"/>
              </w:rPr>
              <w:t>Contribution</w:t>
            </w:r>
          </w:p>
          <w:p w:rsidRPr="00E301D5" w:rsidR="00E301D5" w:rsidP="00E301D5" w:rsidRDefault="00E301D5" w14:paraId="02F97C36" w14:textId="482B19B7">
            <w:pPr>
              <w:spacing w:before="40" w:after="40"/>
              <w:ind w:left="360"/>
              <w:rPr>
                <w:rFonts w:ascii="Arial" w:hAnsi="Arial" w:cs="Arial"/>
                <w:color w:val="000000" w:themeColor="text1"/>
                <w:sz w:val="20"/>
                <w:szCs w:val="20"/>
              </w:rPr>
            </w:pPr>
          </w:p>
        </w:tc>
      </w:tr>
    </w:tbl>
    <w:p w:rsidRPr="00394BB1" w:rsidR="00394BB1" w:rsidRDefault="00394BB1" w14:paraId="04852793" w14:textId="77777777">
      <w:pPr>
        <w:rPr>
          <w:rFonts w:ascii="Arial" w:hAnsi="Arial" w:cs="Arial"/>
          <w:color w:val="008FC9"/>
          <w:sz w:val="20"/>
          <w:szCs w:val="20"/>
        </w:rPr>
      </w:pPr>
    </w:p>
    <w:sectPr w:rsidRPr="00394BB1" w:rsidR="00394BB1" w:rsidSect="008C4535">
      <w:headerReference w:type="default" r:id="rId10"/>
      <w:headerReference w:type="first" r:id="rId11"/>
      <w:pgSz w:w="12240" w:h="15840" w:orient="portrait"/>
      <w:pgMar w:top="568" w:right="1467" w:bottom="1440" w:left="144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04A76" w:rsidP="00A6537F" w:rsidRDefault="00C04A76" w14:paraId="4402E81F" w14:textId="77777777">
      <w:r>
        <w:separator/>
      </w:r>
    </w:p>
  </w:endnote>
  <w:endnote w:type="continuationSeparator" w:id="0">
    <w:p w:rsidR="00C04A76" w:rsidP="00A6537F" w:rsidRDefault="00C04A76" w14:paraId="2D0C9FA9" w14:textId="77777777">
      <w:r>
        <w:continuationSeparator/>
      </w:r>
    </w:p>
  </w:endnote>
  <w:endnote w:type="continuationNotice" w:id="1">
    <w:p w:rsidR="00C04A76" w:rsidRDefault="00C04A76" w14:paraId="73A062F5"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04A76" w:rsidP="00A6537F" w:rsidRDefault="00C04A76" w14:paraId="51C28A54" w14:textId="77777777">
      <w:r>
        <w:separator/>
      </w:r>
    </w:p>
  </w:footnote>
  <w:footnote w:type="continuationSeparator" w:id="0">
    <w:p w:rsidR="00C04A76" w:rsidP="00A6537F" w:rsidRDefault="00C04A76" w14:paraId="023F373C" w14:textId="77777777">
      <w:r>
        <w:continuationSeparator/>
      </w:r>
    </w:p>
  </w:footnote>
  <w:footnote w:type="continuationNotice" w:id="1">
    <w:p w:rsidR="00C04A76" w:rsidRDefault="00C04A76" w14:paraId="21175B24"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6537F" w:rsidP="00A6537F" w:rsidRDefault="00A6537F" w14:paraId="2C94D611" w14:textId="68140411">
    <w:pPr>
      <w:jc w:val="center"/>
      <w:rPr>
        <w:b/>
        <w:bCs/>
        <w:color w:val="00B0F0"/>
        <w:sz w:val="28"/>
        <w:szCs w:val="28"/>
      </w:rPr>
    </w:pPr>
    <w:r>
      <w:tab/>
    </w:r>
    <w:r>
      <w:t xml:space="preserve">                    </w:t>
    </w:r>
    <w:r w:rsidR="006971E7">
      <w:t xml:space="preserve">                                            </w:t>
    </w:r>
  </w:p>
  <w:p w:rsidR="00A6537F" w:rsidP="00A6537F" w:rsidRDefault="00A6537F" w14:paraId="4C3F2D6C" w14:textId="34FB3933">
    <w:pPr>
      <w:pStyle w:val="Header"/>
      <w:tabs>
        <w:tab w:val="clear" w:pos="4513"/>
        <w:tab w:val="clear" w:pos="9026"/>
        <w:tab w:val="left" w:pos="6045"/>
        <w:tab w:val="left" w:pos="862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C4535" w:rsidRDefault="008C4535" w14:paraId="2266EBCF" w14:textId="474422A6">
    <w:pPr>
      <w:pStyle w:val="Header"/>
    </w:pPr>
    <w:r>
      <w:rPr>
        <w:noProof/>
      </w:rPr>
      <w:drawing>
        <wp:inline distT="0" distB="0" distL="0" distR="0" wp14:anchorId="1BF20383" wp14:editId="7BF5FB4E">
          <wp:extent cx="5943600" cy="2122170"/>
          <wp:effectExtent l="0" t="0" r="0" b="0"/>
          <wp:docPr id="684162532" name="Picture 68416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26454" name="Picture 2073426454"/>
                  <pic:cNvPicPr/>
                </pic:nvPicPr>
                <pic:blipFill>
                  <a:blip r:embed="rId1">
                    <a:extLst>
                      <a:ext uri="{28A0092B-C50C-407E-A947-70E740481C1C}">
                        <a14:useLocalDpi xmlns:a14="http://schemas.microsoft.com/office/drawing/2010/main" val="0"/>
                      </a:ext>
                    </a:extLst>
                  </a:blip>
                  <a:stretch>
                    <a:fillRect/>
                  </a:stretch>
                </pic:blipFill>
                <pic:spPr>
                  <a:xfrm>
                    <a:off x="0" y="0"/>
                    <a:ext cx="5943600" cy="21221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642A0"/>
    <w:multiLevelType w:val="hybridMultilevel"/>
    <w:tmpl w:val="5FC8D8C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5BE7CC3"/>
    <w:multiLevelType w:val="hybridMultilevel"/>
    <w:tmpl w:val="302E9FD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0CC0C1C"/>
    <w:multiLevelType w:val="hybridMultilevel"/>
    <w:tmpl w:val="6D18D1A0"/>
    <w:lvl w:ilvl="0" w:tplc="14090001">
      <w:start w:val="1"/>
      <w:numFmt w:val="bullet"/>
      <w:lvlText w:val=""/>
      <w:lvlJc w:val="left"/>
      <w:pPr>
        <w:ind w:left="720" w:hanging="360"/>
      </w:pPr>
      <w:rPr>
        <w:rFonts w:hint="default" w:ascii="Symbol" w:hAnsi="Symbol"/>
      </w:rPr>
    </w:lvl>
    <w:lvl w:ilvl="1" w:tplc="14090003">
      <w:start w:val="1"/>
      <w:numFmt w:val="bullet"/>
      <w:lvlText w:val="o"/>
      <w:lvlJc w:val="left"/>
      <w:pPr>
        <w:ind w:left="1440" w:hanging="360"/>
      </w:pPr>
      <w:rPr>
        <w:rFonts w:hint="default" w:ascii="Courier New" w:hAnsi="Courier New" w:cs="Courier New"/>
      </w:rPr>
    </w:lvl>
    <w:lvl w:ilvl="2" w:tplc="14090005">
      <w:start w:val="1"/>
      <w:numFmt w:val="bullet"/>
      <w:lvlText w:val=""/>
      <w:lvlJc w:val="left"/>
      <w:pPr>
        <w:ind w:left="2160" w:hanging="360"/>
      </w:pPr>
      <w:rPr>
        <w:rFonts w:hint="default" w:ascii="Wingdings" w:hAnsi="Wingdings"/>
      </w:rPr>
    </w:lvl>
    <w:lvl w:ilvl="3" w:tplc="14090001">
      <w:start w:val="1"/>
      <w:numFmt w:val="bullet"/>
      <w:lvlText w:val=""/>
      <w:lvlJc w:val="left"/>
      <w:pPr>
        <w:ind w:left="2880" w:hanging="360"/>
      </w:pPr>
      <w:rPr>
        <w:rFonts w:hint="default" w:ascii="Symbol" w:hAnsi="Symbol"/>
      </w:rPr>
    </w:lvl>
    <w:lvl w:ilvl="4" w:tplc="14090003">
      <w:start w:val="1"/>
      <w:numFmt w:val="bullet"/>
      <w:lvlText w:val="o"/>
      <w:lvlJc w:val="left"/>
      <w:pPr>
        <w:ind w:left="3600" w:hanging="360"/>
      </w:pPr>
      <w:rPr>
        <w:rFonts w:hint="default" w:ascii="Courier New" w:hAnsi="Courier New" w:cs="Courier New"/>
      </w:rPr>
    </w:lvl>
    <w:lvl w:ilvl="5" w:tplc="14090005">
      <w:start w:val="1"/>
      <w:numFmt w:val="bullet"/>
      <w:lvlText w:val=""/>
      <w:lvlJc w:val="left"/>
      <w:pPr>
        <w:ind w:left="4320" w:hanging="360"/>
      </w:pPr>
      <w:rPr>
        <w:rFonts w:hint="default" w:ascii="Wingdings" w:hAnsi="Wingdings"/>
      </w:rPr>
    </w:lvl>
    <w:lvl w:ilvl="6" w:tplc="14090001">
      <w:start w:val="1"/>
      <w:numFmt w:val="bullet"/>
      <w:lvlText w:val=""/>
      <w:lvlJc w:val="left"/>
      <w:pPr>
        <w:ind w:left="5040" w:hanging="360"/>
      </w:pPr>
      <w:rPr>
        <w:rFonts w:hint="default" w:ascii="Symbol" w:hAnsi="Symbol"/>
      </w:rPr>
    </w:lvl>
    <w:lvl w:ilvl="7" w:tplc="14090003">
      <w:start w:val="1"/>
      <w:numFmt w:val="bullet"/>
      <w:lvlText w:val="o"/>
      <w:lvlJc w:val="left"/>
      <w:pPr>
        <w:ind w:left="5760" w:hanging="360"/>
      </w:pPr>
      <w:rPr>
        <w:rFonts w:hint="default" w:ascii="Courier New" w:hAnsi="Courier New" w:cs="Courier New"/>
      </w:rPr>
    </w:lvl>
    <w:lvl w:ilvl="8" w:tplc="14090005">
      <w:start w:val="1"/>
      <w:numFmt w:val="bullet"/>
      <w:lvlText w:val=""/>
      <w:lvlJc w:val="left"/>
      <w:pPr>
        <w:ind w:left="6480" w:hanging="360"/>
      </w:pPr>
      <w:rPr>
        <w:rFonts w:hint="default" w:ascii="Wingdings" w:hAnsi="Wingdings"/>
      </w:rPr>
    </w:lvl>
  </w:abstractNum>
  <w:abstractNum w:abstractNumId="3" w15:restartNumberingAfterBreak="0">
    <w:nsid w:val="2E2E656B"/>
    <w:multiLevelType w:val="hybridMultilevel"/>
    <w:tmpl w:val="04F68AF0"/>
    <w:lvl w:ilvl="0" w:tplc="14090001">
      <w:start w:val="1"/>
      <w:numFmt w:val="bullet"/>
      <w:lvlText w:val=""/>
      <w:lvlJc w:val="left"/>
      <w:pPr>
        <w:ind w:left="720" w:hanging="360"/>
      </w:pPr>
      <w:rPr>
        <w:rFonts w:hint="default" w:ascii="Symbol" w:hAnsi="Symbol"/>
      </w:rPr>
    </w:lvl>
    <w:lvl w:ilvl="1" w:tplc="14090003">
      <w:start w:val="1"/>
      <w:numFmt w:val="bullet"/>
      <w:lvlText w:val="o"/>
      <w:lvlJc w:val="left"/>
      <w:pPr>
        <w:ind w:left="1440" w:hanging="360"/>
      </w:pPr>
      <w:rPr>
        <w:rFonts w:hint="default" w:ascii="Courier New" w:hAnsi="Courier New" w:cs="Courier New"/>
      </w:rPr>
    </w:lvl>
    <w:lvl w:ilvl="2" w:tplc="14090005">
      <w:start w:val="1"/>
      <w:numFmt w:val="bullet"/>
      <w:lvlText w:val=""/>
      <w:lvlJc w:val="left"/>
      <w:pPr>
        <w:ind w:left="2160" w:hanging="360"/>
      </w:pPr>
      <w:rPr>
        <w:rFonts w:hint="default" w:ascii="Wingdings" w:hAnsi="Wingdings"/>
      </w:rPr>
    </w:lvl>
    <w:lvl w:ilvl="3" w:tplc="14090001">
      <w:start w:val="1"/>
      <w:numFmt w:val="bullet"/>
      <w:lvlText w:val=""/>
      <w:lvlJc w:val="left"/>
      <w:pPr>
        <w:ind w:left="2880" w:hanging="360"/>
      </w:pPr>
      <w:rPr>
        <w:rFonts w:hint="default" w:ascii="Symbol" w:hAnsi="Symbol"/>
      </w:rPr>
    </w:lvl>
    <w:lvl w:ilvl="4" w:tplc="14090003">
      <w:start w:val="1"/>
      <w:numFmt w:val="bullet"/>
      <w:lvlText w:val="o"/>
      <w:lvlJc w:val="left"/>
      <w:pPr>
        <w:ind w:left="3600" w:hanging="360"/>
      </w:pPr>
      <w:rPr>
        <w:rFonts w:hint="default" w:ascii="Courier New" w:hAnsi="Courier New" w:cs="Courier New"/>
      </w:rPr>
    </w:lvl>
    <w:lvl w:ilvl="5" w:tplc="14090005">
      <w:start w:val="1"/>
      <w:numFmt w:val="bullet"/>
      <w:lvlText w:val=""/>
      <w:lvlJc w:val="left"/>
      <w:pPr>
        <w:ind w:left="4320" w:hanging="360"/>
      </w:pPr>
      <w:rPr>
        <w:rFonts w:hint="default" w:ascii="Wingdings" w:hAnsi="Wingdings"/>
      </w:rPr>
    </w:lvl>
    <w:lvl w:ilvl="6" w:tplc="14090001">
      <w:start w:val="1"/>
      <w:numFmt w:val="bullet"/>
      <w:lvlText w:val=""/>
      <w:lvlJc w:val="left"/>
      <w:pPr>
        <w:ind w:left="5040" w:hanging="360"/>
      </w:pPr>
      <w:rPr>
        <w:rFonts w:hint="default" w:ascii="Symbol" w:hAnsi="Symbol"/>
      </w:rPr>
    </w:lvl>
    <w:lvl w:ilvl="7" w:tplc="14090003">
      <w:start w:val="1"/>
      <w:numFmt w:val="bullet"/>
      <w:lvlText w:val="o"/>
      <w:lvlJc w:val="left"/>
      <w:pPr>
        <w:ind w:left="5760" w:hanging="360"/>
      </w:pPr>
      <w:rPr>
        <w:rFonts w:hint="default" w:ascii="Courier New" w:hAnsi="Courier New" w:cs="Courier New"/>
      </w:rPr>
    </w:lvl>
    <w:lvl w:ilvl="8" w:tplc="14090005">
      <w:start w:val="1"/>
      <w:numFmt w:val="bullet"/>
      <w:lvlText w:val=""/>
      <w:lvlJc w:val="left"/>
      <w:pPr>
        <w:ind w:left="6480" w:hanging="360"/>
      </w:pPr>
      <w:rPr>
        <w:rFonts w:hint="default" w:ascii="Wingdings" w:hAnsi="Wingdings"/>
      </w:rPr>
    </w:lvl>
  </w:abstractNum>
  <w:abstractNum w:abstractNumId="4" w15:restartNumberingAfterBreak="0">
    <w:nsid w:val="39286902"/>
    <w:multiLevelType w:val="hybridMultilevel"/>
    <w:tmpl w:val="77FA0F4E"/>
    <w:lvl w:ilvl="0" w:tplc="14090001">
      <w:start w:val="1"/>
      <w:numFmt w:val="bullet"/>
      <w:lvlText w:val=""/>
      <w:lvlJc w:val="left"/>
      <w:pPr>
        <w:ind w:left="720" w:hanging="360"/>
      </w:pPr>
      <w:rPr>
        <w:rFonts w:hint="default" w:ascii="Symbol" w:hAnsi="Symbol"/>
      </w:rPr>
    </w:lvl>
    <w:lvl w:ilvl="1" w:tplc="14090003">
      <w:start w:val="1"/>
      <w:numFmt w:val="bullet"/>
      <w:lvlText w:val="o"/>
      <w:lvlJc w:val="left"/>
      <w:pPr>
        <w:ind w:left="1440" w:hanging="360"/>
      </w:pPr>
      <w:rPr>
        <w:rFonts w:hint="default" w:ascii="Courier New" w:hAnsi="Courier New" w:cs="Courier New"/>
      </w:rPr>
    </w:lvl>
    <w:lvl w:ilvl="2" w:tplc="14090005">
      <w:start w:val="1"/>
      <w:numFmt w:val="bullet"/>
      <w:lvlText w:val=""/>
      <w:lvlJc w:val="left"/>
      <w:pPr>
        <w:ind w:left="2160" w:hanging="360"/>
      </w:pPr>
      <w:rPr>
        <w:rFonts w:hint="default" w:ascii="Wingdings" w:hAnsi="Wingdings"/>
      </w:rPr>
    </w:lvl>
    <w:lvl w:ilvl="3" w:tplc="14090001">
      <w:start w:val="1"/>
      <w:numFmt w:val="bullet"/>
      <w:lvlText w:val=""/>
      <w:lvlJc w:val="left"/>
      <w:pPr>
        <w:ind w:left="2880" w:hanging="360"/>
      </w:pPr>
      <w:rPr>
        <w:rFonts w:hint="default" w:ascii="Symbol" w:hAnsi="Symbol"/>
      </w:rPr>
    </w:lvl>
    <w:lvl w:ilvl="4" w:tplc="14090003">
      <w:start w:val="1"/>
      <w:numFmt w:val="bullet"/>
      <w:lvlText w:val="o"/>
      <w:lvlJc w:val="left"/>
      <w:pPr>
        <w:ind w:left="3600" w:hanging="360"/>
      </w:pPr>
      <w:rPr>
        <w:rFonts w:hint="default" w:ascii="Courier New" w:hAnsi="Courier New" w:cs="Courier New"/>
      </w:rPr>
    </w:lvl>
    <w:lvl w:ilvl="5" w:tplc="14090005">
      <w:start w:val="1"/>
      <w:numFmt w:val="bullet"/>
      <w:lvlText w:val=""/>
      <w:lvlJc w:val="left"/>
      <w:pPr>
        <w:ind w:left="4320" w:hanging="360"/>
      </w:pPr>
      <w:rPr>
        <w:rFonts w:hint="default" w:ascii="Wingdings" w:hAnsi="Wingdings"/>
      </w:rPr>
    </w:lvl>
    <w:lvl w:ilvl="6" w:tplc="14090001">
      <w:start w:val="1"/>
      <w:numFmt w:val="bullet"/>
      <w:lvlText w:val=""/>
      <w:lvlJc w:val="left"/>
      <w:pPr>
        <w:ind w:left="5040" w:hanging="360"/>
      </w:pPr>
      <w:rPr>
        <w:rFonts w:hint="default" w:ascii="Symbol" w:hAnsi="Symbol"/>
      </w:rPr>
    </w:lvl>
    <w:lvl w:ilvl="7" w:tplc="14090003">
      <w:start w:val="1"/>
      <w:numFmt w:val="bullet"/>
      <w:lvlText w:val="o"/>
      <w:lvlJc w:val="left"/>
      <w:pPr>
        <w:ind w:left="5760" w:hanging="360"/>
      </w:pPr>
      <w:rPr>
        <w:rFonts w:hint="default" w:ascii="Courier New" w:hAnsi="Courier New" w:cs="Courier New"/>
      </w:rPr>
    </w:lvl>
    <w:lvl w:ilvl="8" w:tplc="14090005">
      <w:start w:val="1"/>
      <w:numFmt w:val="bullet"/>
      <w:lvlText w:val=""/>
      <w:lvlJc w:val="left"/>
      <w:pPr>
        <w:ind w:left="6480" w:hanging="360"/>
      </w:pPr>
      <w:rPr>
        <w:rFonts w:hint="default" w:ascii="Wingdings" w:hAnsi="Wingdings"/>
      </w:rPr>
    </w:lvl>
  </w:abstractNum>
  <w:abstractNum w:abstractNumId="5" w15:restartNumberingAfterBreak="0">
    <w:nsid w:val="54691811"/>
    <w:multiLevelType w:val="hybridMultilevel"/>
    <w:tmpl w:val="DBBC6F86"/>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6" w15:restartNumberingAfterBreak="0">
    <w:nsid w:val="625A52F8"/>
    <w:multiLevelType w:val="hybridMultilevel"/>
    <w:tmpl w:val="57F25646"/>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7" w15:restartNumberingAfterBreak="0">
    <w:nsid w:val="7B6C41BD"/>
    <w:multiLevelType w:val="hybridMultilevel"/>
    <w:tmpl w:val="408C84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2012290826">
    <w:abstractNumId w:val="1"/>
  </w:num>
  <w:num w:numId="2" w16cid:durableId="533470926">
    <w:abstractNumId w:val="7"/>
  </w:num>
  <w:num w:numId="3" w16cid:durableId="2017073870">
    <w:abstractNumId w:val="0"/>
  </w:num>
  <w:num w:numId="4" w16cid:durableId="1354379852">
    <w:abstractNumId w:val="2"/>
  </w:num>
  <w:num w:numId="5" w16cid:durableId="1908104977">
    <w:abstractNumId w:val="3"/>
  </w:num>
  <w:num w:numId="6" w16cid:durableId="353578118">
    <w:abstractNumId w:val="4"/>
  </w:num>
  <w:num w:numId="7" w16cid:durableId="1197278386">
    <w:abstractNumId w:val="5"/>
  </w:num>
  <w:num w:numId="8" w16cid:durableId="2038501388">
    <w:abstractNumId w:val="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37F"/>
    <w:rsid w:val="00002569"/>
    <w:rsid w:val="000867D9"/>
    <w:rsid w:val="00091C9D"/>
    <w:rsid w:val="000B39AD"/>
    <w:rsid w:val="000D1EA4"/>
    <w:rsid w:val="000E44EC"/>
    <w:rsid w:val="00144DD1"/>
    <w:rsid w:val="001B17CD"/>
    <w:rsid w:val="001D6F21"/>
    <w:rsid w:val="001D7AF6"/>
    <w:rsid w:val="001F3F72"/>
    <w:rsid w:val="001F7ED7"/>
    <w:rsid w:val="00274852"/>
    <w:rsid w:val="00277CE3"/>
    <w:rsid w:val="00286733"/>
    <w:rsid w:val="002B416E"/>
    <w:rsid w:val="002D26C5"/>
    <w:rsid w:val="002D693A"/>
    <w:rsid w:val="002F080C"/>
    <w:rsid w:val="002F1AC5"/>
    <w:rsid w:val="003078A0"/>
    <w:rsid w:val="0032128E"/>
    <w:rsid w:val="00345AE4"/>
    <w:rsid w:val="00356EFC"/>
    <w:rsid w:val="00394BB1"/>
    <w:rsid w:val="003B3AEB"/>
    <w:rsid w:val="003D17A5"/>
    <w:rsid w:val="00401BC5"/>
    <w:rsid w:val="0043294A"/>
    <w:rsid w:val="004568A5"/>
    <w:rsid w:val="004E7952"/>
    <w:rsid w:val="004F72B6"/>
    <w:rsid w:val="00504A93"/>
    <w:rsid w:val="005138C0"/>
    <w:rsid w:val="00514C6A"/>
    <w:rsid w:val="005207AC"/>
    <w:rsid w:val="0055151A"/>
    <w:rsid w:val="005663BA"/>
    <w:rsid w:val="005B18E6"/>
    <w:rsid w:val="005D28EA"/>
    <w:rsid w:val="005D379E"/>
    <w:rsid w:val="006130EA"/>
    <w:rsid w:val="006971E7"/>
    <w:rsid w:val="006E04C7"/>
    <w:rsid w:val="00732558"/>
    <w:rsid w:val="007F14B6"/>
    <w:rsid w:val="00810269"/>
    <w:rsid w:val="00817F48"/>
    <w:rsid w:val="00851AAD"/>
    <w:rsid w:val="00864BF2"/>
    <w:rsid w:val="008756E0"/>
    <w:rsid w:val="008C1B05"/>
    <w:rsid w:val="008C4535"/>
    <w:rsid w:val="008D30F4"/>
    <w:rsid w:val="009361C3"/>
    <w:rsid w:val="00942D31"/>
    <w:rsid w:val="009444D5"/>
    <w:rsid w:val="00975A58"/>
    <w:rsid w:val="00980C93"/>
    <w:rsid w:val="0098367D"/>
    <w:rsid w:val="009B11EA"/>
    <w:rsid w:val="009B1A75"/>
    <w:rsid w:val="009B2ABB"/>
    <w:rsid w:val="009B7D3B"/>
    <w:rsid w:val="009C05E1"/>
    <w:rsid w:val="009C2F8E"/>
    <w:rsid w:val="009E4461"/>
    <w:rsid w:val="009F5B72"/>
    <w:rsid w:val="00A2703D"/>
    <w:rsid w:val="00A27325"/>
    <w:rsid w:val="00A50646"/>
    <w:rsid w:val="00A6537F"/>
    <w:rsid w:val="00A67816"/>
    <w:rsid w:val="00A712F4"/>
    <w:rsid w:val="00A715E2"/>
    <w:rsid w:val="00A826F2"/>
    <w:rsid w:val="00A94AD8"/>
    <w:rsid w:val="00AC287F"/>
    <w:rsid w:val="00B36FAF"/>
    <w:rsid w:val="00B674CB"/>
    <w:rsid w:val="00B74F25"/>
    <w:rsid w:val="00BA2E3C"/>
    <w:rsid w:val="00BC699F"/>
    <w:rsid w:val="00BD2EF6"/>
    <w:rsid w:val="00BE4082"/>
    <w:rsid w:val="00BF5DEC"/>
    <w:rsid w:val="00C04A76"/>
    <w:rsid w:val="00C1021F"/>
    <w:rsid w:val="00C569E7"/>
    <w:rsid w:val="00C86251"/>
    <w:rsid w:val="00CB414E"/>
    <w:rsid w:val="00CC10DD"/>
    <w:rsid w:val="00CC43F5"/>
    <w:rsid w:val="00CE6CDA"/>
    <w:rsid w:val="00D579C6"/>
    <w:rsid w:val="00D6119D"/>
    <w:rsid w:val="00DF66F6"/>
    <w:rsid w:val="00DF6FCB"/>
    <w:rsid w:val="00E301D5"/>
    <w:rsid w:val="00E418EC"/>
    <w:rsid w:val="00E4772F"/>
    <w:rsid w:val="00E75E51"/>
    <w:rsid w:val="00EA1509"/>
    <w:rsid w:val="00EB1206"/>
    <w:rsid w:val="00F06038"/>
    <w:rsid w:val="00F31DB0"/>
    <w:rsid w:val="00F56AB2"/>
    <w:rsid w:val="00FA4448"/>
    <w:rsid w:val="00FC0F70"/>
    <w:rsid w:val="00FE0B69"/>
    <w:rsid w:val="075739B3"/>
    <w:rsid w:val="0DE40E7A"/>
    <w:rsid w:val="13A75030"/>
    <w:rsid w:val="1CCB257A"/>
    <w:rsid w:val="1D5C9A2D"/>
    <w:rsid w:val="3454DD97"/>
    <w:rsid w:val="34D90FB9"/>
    <w:rsid w:val="37DC1211"/>
    <w:rsid w:val="39E9601D"/>
    <w:rsid w:val="46033ABB"/>
    <w:rsid w:val="4B31C423"/>
    <w:rsid w:val="533CD608"/>
    <w:rsid w:val="6291C407"/>
    <w:rsid w:val="6765352A"/>
    <w:rsid w:val="6901058B"/>
    <w:rsid w:val="69598A55"/>
    <w:rsid w:val="6966FDBF"/>
    <w:rsid w:val="75C66036"/>
    <w:rsid w:val="761F3323"/>
    <w:rsid w:val="77667F25"/>
    <w:rsid w:val="77C8A167"/>
    <w:rsid w:val="79F53360"/>
    <w:rsid w:val="7C168EC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1C576"/>
  <w15:chartTrackingRefBased/>
  <w15:docId w15:val="{0FF7514D-1EA2-2D4D-89BA-E62C6DD3748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EastAsia" w:cstheme="minorBidi"/>
        <w:kern w:val="2"/>
        <w:sz w:val="24"/>
        <w:szCs w:val="24"/>
        <w:lang w:val="en-NZ"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6537F"/>
    <w:pPr>
      <w:tabs>
        <w:tab w:val="center" w:pos="4513"/>
        <w:tab w:val="right" w:pos="9026"/>
      </w:tabs>
    </w:pPr>
  </w:style>
  <w:style w:type="character" w:styleId="HeaderChar" w:customStyle="1">
    <w:name w:val="Header Char"/>
    <w:basedOn w:val="DefaultParagraphFont"/>
    <w:link w:val="Header"/>
    <w:uiPriority w:val="99"/>
    <w:rsid w:val="00A6537F"/>
  </w:style>
  <w:style w:type="paragraph" w:styleId="Footer">
    <w:name w:val="footer"/>
    <w:basedOn w:val="Normal"/>
    <w:link w:val="FooterChar"/>
    <w:uiPriority w:val="99"/>
    <w:unhideWhenUsed/>
    <w:rsid w:val="00A6537F"/>
    <w:pPr>
      <w:tabs>
        <w:tab w:val="center" w:pos="4513"/>
        <w:tab w:val="right" w:pos="9026"/>
      </w:tabs>
    </w:pPr>
  </w:style>
  <w:style w:type="character" w:styleId="FooterChar" w:customStyle="1">
    <w:name w:val="Footer Char"/>
    <w:basedOn w:val="DefaultParagraphFont"/>
    <w:link w:val="Footer"/>
    <w:uiPriority w:val="99"/>
    <w:rsid w:val="00A6537F"/>
  </w:style>
  <w:style w:type="character" w:styleId="CommentReference">
    <w:name w:val="annotation reference"/>
    <w:basedOn w:val="DefaultParagraphFont"/>
    <w:uiPriority w:val="99"/>
    <w:semiHidden/>
    <w:unhideWhenUsed/>
    <w:rsid w:val="00A6537F"/>
    <w:rPr>
      <w:sz w:val="16"/>
      <w:szCs w:val="16"/>
    </w:rPr>
  </w:style>
  <w:style w:type="table" w:styleId="TableGrid">
    <w:name w:val="Table Grid"/>
    <w:basedOn w:val="TableNormal"/>
    <w:uiPriority w:val="39"/>
    <w:rsid w:val="006971E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0D1EA4"/>
    <w:pPr>
      <w:ind w:left="720"/>
      <w:contextualSpacing/>
    </w:pPr>
  </w:style>
  <w:style w:type="paragraph" w:styleId="paragraph" w:customStyle="1">
    <w:name w:val="paragraph"/>
    <w:basedOn w:val="Normal"/>
    <w:rsid w:val="003078A0"/>
    <w:pPr>
      <w:spacing w:before="100" w:beforeAutospacing="1" w:after="100" w:afterAutospacing="1"/>
    </w:pPr>
    <w:rPr>
      <w:rFonts w:ascii="Times New Roman" w:hAnsi="Times New Roman" w:eastAsia="Times New Roman" w:cs="Times New Roman"/>
      <w:kern w:val="0"/>
      <w:lang w:eastAsia="en-NZ"/>
      <w14:ligatures w14:val="none"/>
    </w:rPr>
  </w:style>
  <w:style w:type="character" w:styleId="eop" w:customStyle="1">
    <w:name w:val="eop"/>
    <w:basedOn w:val="DefaultParagraphFont"/>
    <w:rsid w:val="003078A0"/>
  </w:style>
  <w:style w:type="character" w:styleId="normaltextrun" w:customStyle="1">
    <w:name w:val="normaltextrun"/>
    <w:basedOn w:val="DefaultParagraphFont"/>
    <w:rsid w:val="003078A0"/>
  </w:style>
  <w:style w:type="paragraph" w:styleId="Revision">
    <w:name w:val="Revision"/>
    <w:hidden/>
    <w:uiPriority w:val="99"/>
    <w:semiHidden/>
    <w:rsid w:val="00401BC5"/>
  </w:style>
  <w:style w:type="paragraph" w:styleId="CommentText">
    <w:name w:val="annotation text"/>
    <w:basedOn w:val="Normal"/>
    <w:link w:val="CommentTextChar"/>
    <w:uiPriority w:val="99"/>
    <w:unhideWhenUsed/>
    <w:rsid w:val="00401BC5"/>
    <w:rPr>
      <w:sz w:val="20"/>
      <w:szCs w:val="20"/>
    </w:rPr>
  </w:style>
  <w:style w:type="character" w:styleId="CommentTextChar" w:customStyle="1">
    <w:name w:val="Comment Text Char"/>
    <w:basedOn w:val="DefaultParagraphFont"/>
    <w:link w:val="CommentText"/>
    <w:uiPriority w:val="99"/>
    <w:rsid w:val="00401BC5"/>
    <w:rPr>
      <w:sz w:val="20"/>
      <w:szCs w:val="20"/>
    </w:rPr>
  </w:style>
  <w:style w:type="paragraph" w:styleId="CommentSubject">
    <w:name w:val="annotation subject"/>
    <w:basedOn w:val="CommentText"/>
    <w:next w:val="CommentText"/>
    <w:link w:val="CommentSubjectChar"/>
    <w:uiPriority w:val="99"/>
    <w:semiHidden/>
    <w:unhideWhenUsed/>
    <w:rsid w:val="00401BC5"/>
    <w:rPr>
      <w:b/>
      <w:bCs/>
    </w:rPr>
  </w:style>
  <w:style w:type="character" w:styleId="CommentSubjectChar" w:customStyle="1">
    <w:name w:val="Comment Subject Char"/>
    <w:basedOn w:val="CommentTextChar"/>
    <w:link w:val="CommentSubject"/>
    <w:uiPriority w:val="99"/>
    <w:semiHidden/>
    <w:rsid w:val="00401BC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8228516">
      <w:bodyDiv w:val="1"/>
      <w:marLeft w:val="0"/>
      <w:marRight w:val="0"/>
      <w:marTop w:val="0"/>
      <w:marBottom w:val="0"/>
      <w:divBdr>
        <w:top w:val="none" w:sz="0" w:space="0" w:color="auto"/>
        <w:left w:val="none" w:sz="0" w:space="0" w:color="auto"/>
        <w:bottom w:val="none" w:sz="0" w:space="0" w:color="auto"/>
        <w:right w:val="none" w:sz="0" w:space="0" w:color="auto"/>
      </w:divBdr>
    </w:div>
    <w:div w:id="1775708329">
      <w:bodyDiv w:val="1"/>
      <w:marLeft w:val="0"/>
      <w:marRight w:val="0"/>
      <w:marTop w:val="0"/>
      <w:marBottom w:val="0"/>
      <w:divBdr>
        <w:top w:val="none" w:sz="0" w:space="0" w:color="auto"/>
        <w:left w:val="none" w:sz="0" w:space="0" w:color="auto"/>
        <w:bottom w:val="none" w:sz="0" w:space="0" w:color="auto"/>
        <w:right w:val="none" w:sz="0" w:space="0" w:color="auto"/>
      </w:divBdr>
    </w:div>
    <w:div w:id="2043433914">
      <w:bodyDiv w:val="1"/>
      <w:marLeft w:val="0"/>
      <w:marRight w:val="0"/>
      <w:marTop w:val="0"/>
      <w:marBottom w:val="0"/>
      <w:divBdr>
        <w:top w:val="none" w:sz="0" w:space="0" w:color="auto"/>
        <w:left w:val="none" w:sz="0" w:space="0" w:color="auto"/>
        <w:bottom w:val="none" w:sz="0" w:space="0" w:color="auto"/>
        <w:right w:val="none" w:sz="0" w:space="0" w:color="auto"/>
      </w:divBdr>
      <w:divsChild>
        <w:div w:id="522130018">
          <w:marLeft w:val="0"/>
          <w:marRight w:val="0"/>
          <w:marTop w:val="0"/>
          <w:marBottom w:val="0"/>
          <w:divBdr>
            <w:top w:val="none" w:sz="0" w:space="0" w:color="auto"/>
            <w:left w:val="none" w:sz="0" w:space="0" w:color="auto"/>
            <w:bottom w:val="none" w:sz="0" w:space="0" w:color="auto"/>
            <w:right w:val="none" w:sz="0" w:space="0" w:color="auto"/>
          </w:divBdr>
        </w:div>
        <w:div w:id="1493183170">
          <w:marLeft w:val="0"/>
          <w:marRight w:val="0"/>
          <w:marTop w:val="0"/>
          <w:marBottom w:val="0"/>
          <w:divBdr>
            <w:top w:val="none" w:sz="0" w:space="0" w:color="auto"/>
            <w:left w:val="none" w:sz="0" w:space="0" w:color="auto"/>
            <w:bottom w:val="none" w:sz="0" w:space="0" w:color="auto"/>
            <w:right w:val="none" w:sz="0" w:space="0" w:color="auto"/>
          </w:divBdr>
          <w:divsChild>
            <w:div w:id="498346142">
              <w:marLeft w:val="0"/>
              <w:marRight w:val="0"/>
              <w:marTop w:val="30"/>
              <w:marBottom w:val="30"/>
              <w:divBdr>
                <w:top w:val="none" w:sz="0" w:space="0" w:color="auto"/>
                <w:left w:val="none" w:sz="0" w:space="0" w:color="auto"/>
                <w:bottom w:val="none" w:sz="0" w:space="0" w:color="auto"/>
                <w:right w:val="none" w:sz="0" w:space="0" w:color="auto"/>
              </w:divBdr>
              <w:divsChild>
                <w:div w:id="1563249109">
                  <w:marLeft w:val="0"/>
                  <w:marRight w:val="0"/>
                  <w:marTop w:val="0"/>
                  <w:marBottom w:val="0"/>
                  <w:divBdr>
                    <w:top w:val="none" w:sz="0" w:space="0" w:color="auto"/>
                    <w:left w:val="none" w:sz="0" w:space="0" w:color="auto"/>
                    <w:bottom w:val="none" w:sz="0" w:space="0" w:color="auto"/>
                    <w:right w:val="none" w:sz="0" w:space="0" w:color="auto"/>
                  </w:divBdr>
                  <w:divsChild>
                    <w:div w:id="1168788741">
                      <w:marLeft w:val="0"/>
                      <w:marRight w:val="0"/>
                      <w:marTop w:val="0"/>
                      <w:marBottom w:val="0"/>
                      <w:divBdr>
                        <w:top w:val="none" w:sz="0" w:space="0" w:color="auto"/>
                        <w:left w:val="none" w:sz="0" w:space="0" w:color="auto"/>
                        <w:bottom w:val="none" w:sz="0" w:space="0" w:color="auto"/>
                        <w:right w:val="none" w:sz="0" w:space="0" w:color="auto"/>
                      </w:divBdr>
                    </w:div>
                  </w:divsChild>
                </w:div>
                <w:div w:id="1277836007">
                  <w:marLeft w:val="0"/>
                  <w:marRight w:val="0"/>
                  <w:marTop w:val="0"/>
                  <w:marBottom w:val="0"/>
                  <w:divBdr>
                    <w:top w:val="none" w:sz="0" w:space="0" w:color="auto"/>
                    <w:left w:val="none" w:sz="0" w:space="0" w:color="auto"/>
                    <w:bottom w:val="none" w:sz="0" w:space="0" w:color="auto"/>
                    <w:right w:val="none" w:sz="0" w:space="0" w:color="auto"/>
                  </w:divBdr>
                  <w:divsChild>
                    <w:div w:id="379592480">
                      <w:marLeft w:val="0"/>
                      <w:marRight w:val="0"/>
                      <w:marTop w:val="0"/>
                      <w:marBottom w:val="0"/>
                      <w:divBdr>
                        <w:top w:val="none" w:sz="0" w:space="0" w:color="auto"/>
                        <w:left w:val="none" w:sz="0" w:space="0" w:color="auto"/>
                        <w:bottom w:val="none" w:sz="0" w:space="0" w:color="auto"/>
                        <w:right w:val="none" w:sz="0" w:space="0" w:color="auto"/>
                      </w:divBdr>
                    </w:div>
                    <w:div w:id="456409393">
                      <w:marLeft w:val="0"/>
                      <w:marRight w:val="0"/>
                      <w:marTop w:val="0"/>
                      <w:marBottom w:val="0"/>
                      <w:divBdr>
                        <w:top w:val="none" w:sz="0" w:space="0" w:color="auto"/>
                        <w:left w:val="none" w:sz="0" w:space="0" w:color="auto"/>
                        <w:bottom w:val="none" w:sz="0" w:space="0" w:color="auto"/>
                        <w:right w:val="none" w:sz="0" w:space="0" w:color="auto"/>
                      </w:divBdr>
                    </w:div>
                    <w:div w:id="185100567">
                      <w:marLeft w:val="0"/>
                      <w:marRight w:val="0"/>
                      <w:marTop w:val="0"/>
                      <w:marBottom w:val="0"/>
                      <w:divBdr>
                        <w:top w:val="none" w:sz="0" w:space="0" w:color="auto"/>
                        <w:left w:val="none" w:sz="0" w:space="0" w:color="auto"/>
                        <w:bottom w:val="none" w:sz="0" w:space="0" w:color="auto"/>
                        <w:right w:val="none" w:sz="0" w:space="0" w:color="auto"/>
                      </w:divBdr>
                    </w:div>
                    <w:div w:id="82982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701F7CC1DB584C8AF0EC84A55B92D0" ma:contentTypeVersion="14" ma:contentTypeDescription="Create a new document." ma:contentTypeScope="" ma:versionID="716b2642cfa2950bd066d0b87a9d1fdb">
  <xsd:schema xmlns:xsd="http://www.w3.org/2001/XMLSchema" xmlns:xs="http://www.w3.org/2001/XMLSchema" xmlns:p="http://schemas.microsoft.com/office/2006/metadata/properties" xmlns:ns2="783a372c-2a42-4598-a361-628d74ab17ce" xmlns:ns3="62027e30-3f13-48fe-ac8b-47e1b71f50ab" targetNamespace="http://schemas.microsoft.com/office/2006/metadata/properties" ma:root="true" ma:fieldsID="41e4a2784108d12180e9d267f1b0d000" ns2:_="" ns3:_="">
    <xsd:import namespace="783a372c-2a42-4598-a361-628d74ab17ce"/>
    <xsd:import namespace="62027e30-3f13-48fe-ac8b-47e1b71f50a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a372c-2a42-4598-a361-628d74ab1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f40dcff-47f5-4449-b04b-270b6189fe6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027e30-3f13-48fe-ac8b-47e1b71f50a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83a372c-2a42-4598-a361-628d74ab17c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F08EB5-E593-45B6-94A3-B88C16F8C503}"/>
</file>

<file path=customXml/itemProps2.xml><?xml version="1.0" encoding="utf-8"?>
<ds:datastoreItem xmlns:ds="http://schemas.openxmlformats.org/officeDocument/2006/customXml" ds:itemID="{7D88400F-6B92-4F6E-87BF-78DF5078D293}">
  <ds:schemaRefs>
    <ds:schemaRef ds:uri="http://purl.org/dc/terms/"/>
    <ds:schemaRef ds:uri="http://purl.org/dc/dcmitype/"/>
    <ds:schemaRef ds:uri="http://purl.org/dc/elements/1.1/"/>
    <ds:schemaRef ds:uri="783a372c-2a42-4598-a361-628d74ab17ce"/>
    <ds:schemaRef ds:uri="http://schemas.microsoft.com/office/infopath/2007/PartnerControls"/>
    <ds:schemaRef ds:uri="http://www.w3.org/XML/1998/namespace"/>
    <ds:schemaRef ds:uri="http://schemas.microsoft.com/office/2006/documentManagement/types"/>
    <ds:schemaRef ds:uri="http://schemas.openxmlformats.org/package/2006/metadata/core-properties"/>
    <ds:schemaRef ds:uri="62027e30-3f13-48fe-ac8b-47e1b71f50ab"/>
    <ds:schemaRef ds:uri="http://schemas.microsoft.com/office/2006/metadata/properties"/>
  </ds:schemaRefs>
</ds:datastoreItem>
</file>

<file path=customXml/itemProps3.xml><?xml version="1.0" encoding="utf-8"?>
<ds:datastoreItem xmlns:ds="http://schemas.openxmlformats.org/officeDocument/2006/customXml" ds:itemID="{84677CD0-5ED8-4B4A-AF16-0FD60BF5D33E}">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 Davy</dc:creator>
  <cp:keywords/>
  <dc:description/>
  <cp:lastModifiedBy>Hebah Bahadur</cp:lastModifiedBy>
  <cp:revision>9</cp:revision>
  <cp:lastPrinted>2023-10-03T01:04:00Z</cp:lastPrinted>
  <dcterms:created xsi:type="dcterms:W3CDTF">2023-11-06T21:08:00Z</dcterms:created>
  <dcterms:modified xsi:type="dcterms:W3CDTF">2025-06-30T02:26:43Z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0x01010011701F7CC1DB584C8AF0EC84A55B92D0</vt:lpwstr>
  </property>
  <property fmtid="{D5CDD505-2E9C-101B-9397-08002B2CF9AE}" pid="3" name="MediaServiceImageTags">
    <vt:lpwstr/>
  </property>
</Properties>
</file>